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2E" w:rsidRDefault="00011B2E" w:rsidP="00205063"/>
    <w:p w:rsidR="00BE47E2" w:rsidRDefault="00BE47E2" w:rsidP="00205063">
      <w:pPr>
        <w:jc w:val="center"/>
        <w:rPr>
          <w:sz w:val="24"/>
          <w:szCs w:val="24"/>
        </w:rPr>
      </w:pPr>
    </w:p>
    <w:p w:rsidR="00205063" w:rsidRPr="00205063" w:rsidRDefault="00205063" w:rsidP="00BE47E2">
      <w:pPr>
        <w:ind w:left="4956"/>
        <w:jc w:val="center"/>
        <w:rPr>
          <w:sz w:val="24"/>
          <w:szCs w:val="24"/>
        </w:rPr>
      </w:pPr>
      <w:r w:rsidRPr="00205063">
        <w:rPr>
          <w:sz w:val="24"/>
          <w:szCs w:val="24"/>
        </w:rPr>
        <w:t xml:space="preserve"> Agli alunni,ai docenti ed ai genitori degli alunni </w:t>
      </w:r>
    </w:p>
    <w:p w:rsidR="0024174E" w:rsidRDefault="00205063" w:rsidP="00205063">
      <w:pPr>
        <w:jc w:val="center"/>
        <w:rPr>
          <w:sz w:val="24"/>
          <w:szCs w:val="24"/>
        </w:rPr>
      </w:pPr>
      <w:r w:rsidRPr="00205063">
        <w:rPr>
          <w:sz w:val="24"/>
          <w:szCs w:val="24"/>
        </w:rPr>
        <w:t xml:space="preserve">                                                                                              delle classi 2CO - 3CO</w:t>
      </w:r>
      <w:r w:rsidR="0024174E">
        <w:rPr>
          <w:sz w:val="24"/>
          <w:szCs w:val="24"/>
        </w:rPr>
        <w:t xml:space="preserve"> classico</w:t>
      </w:r>
      <w:r w:rsidRPr="00205063">
        <w:rPr>
          <w:sz w:val="24"/>
          <w:szCs w:val="24"/>
        </w:rPr>
        <w:t xml:space="preserve"> </w:t>
      </w:r>
      <w:r w:rsidR="0024174E">
        <w:rPr>
          <w:sz w:val="24"/>
          <w:szCs w:val="24"/>
        </w:rPr>
        <w:t>–</w:t>
      </w:r>
      <w:r w:rsidRPr="00205063">
        <w:rPr>
          <w:sz w:val="24"/>
          <w:szCs w:val="24"/>
        </w:rPr>
        <w:t xml:space="preserve"> </w:t>
      </w:r>
    </w:p>
    <w:p w:rsidR="0024174E" w:rsidRDefault="0024174E" w:rsidP="0024174E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5063" w:rsidRPr="00205063">
        <w:rPr>
          <w:sz w:val="24"/>
          <w:szCs w:val="24"/>
        </w:rPr>
        <w:t>4 CO</w:t>
      </w:r>
      <w:r>
        <w:rPr>
          <w:sz w:val="24"/>
          <w:szCs w:val="24"/>
        </w:rPr>
        <w:t xml:space="preserve"> contemporaneo</w:t>
      </w:r>
      <w:r w:rsidR="00205063" w:rsidRPr="00205063">
        <w:rPr>
          <w:sz w:val="24"/>
          <w:szCs w:val="24"/>
        </w:rPr>
        <w:t xml:space="preserve"> </w:t>
      </w:r>
    </w:p>
    <w:p w:rsidR="00205063" w:rsidRDefault="00205063" w:rsidP="00205063">
      <w:pPr>
        <w:rPr>
          <w:sz w:val="24"/>
          <w:szCs w:val="24"/>
        </w:rPr>
      </w:pPr>
    </w:p>
    <w:p w:rsidR="0024174E" w:rsidRDefault="0024174E" w:rsidP="00205063">
      <w:pPr>
        <w:rPr>
          <w:sz w:val="24"/>
          <w:szCs w:val="24"/>
        </w:rPr>
      </w:pPr>
    </w:p>
    <w:p w:rsidR="0024174E" w:rsidRPr="00205063" w:rsidRDefault="0024174E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 xml:space="preserve">Oggetto: Convocazione prove e spettacoli </w:t>
      </w:r>
      <w:r w:rsidR="0024174E">
        <w:rPr>
          <w:sz w:val="24"/>
          <w:szCs w:val="24"/>
        </w:rPr>
        <w:t xml:space="preserve">28 </w:t>
      </w:r>
      <w:r w:rsidRPr="00205063">
        <w:rPr>
          <w:sz w:val="24"/>
          <w:szCs w:val="24"/>
        </w:rPr>
        <w:t>novembre 2015</w:t>
      </w:r>
    </w:p>
    <w:p w:rsidR="00205063" w:rsidRPr="00205063" w:rsidRDefault="00205063" w:rsidP="00205063">
      <w:pPr>
        <w:jc w:val="center"/>
        <w:rPr>
          <w:sz w:val="24"/>
          <w:szCs w:val="24"/>
        </w:rPr>
      </w:pPr>
    </w:p>
    <w:p w:rsidR="00205063" w:rsidRPr="00205063" w:rsidRDefault="00205063" w:rsidP="00205063">
      <w:pPr>
        <w:jc w:val="center"/>
        <w:rPr>
          <w:sz w:val="24"/>
          <w:szCs w:val="24"/>
        </w:rPr>
      </w:pPr>
    </w:p>
    <w:p w:rsidR="00205063" w:rsidRPr="00205063" w:rsidRDefault="00205063" w:rsidP="00205063">
      <w:pPr>
        <w:jc w:val="center"/>
        <w:rPr>
          <w:sz w:val="24"/>
          <w:szCs w:val="24"/>
        </w:rPr>
      </w:pPr>
      <w:r w:rsidRPr="00205063">
        <w:rPr>
          <w:sz w:val="24"/>
          <w:szCs w:val="24"/>
        </w:rPr>
        <w:t>Si comunica </w:t>
      </w: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4174E">
      <w:pPr>
        <w:rPr>
          <w:sz w:val="24"/>
          <w:szCs w:val="24"/>
        </w:rPr>
      </w:pPr>
      <w:r w:rsidRPr="00205063">
        <w:rPr>
          <w:sz w:val="24"/>
          <w:szCs w:val="24"/>
        </w:rPr>
        <w:t xml:space="preserve">Che gli alunni delle classi 2CO-3CO-4CO sono convocati per le prove che si terranno </w:t>
      </w:r>
      <w:r w:rsidR="0024174E">
        <w:rPr>
          <w:sz w:val="24"/>
          <w:szCs w:val="24"/>
        </w:rPr>
        <w:t>il 27/11/2015 dalle ore 1</w:t>
      </w:r>
      <w:r w:rsidR="00920C73">
        <w:rPr>
          <w:sz w:val="24"/>
          <w:szCs w:val="24"/>
        </w:rPr>
        <w:t>6</w:t>
      </w:r>
      <w:r w:rsidR="0024174E">
        <w:rPr>
          <w:sz w:val="24"/>
          <w:szCs w:val="24"/>
        </w:rPr>
        <w:t>.30 alle ore 1</w:t>
      </w:r>
      <w:r w:rsidR="00920C73">
        <w:rPr>
          <w:sz w:val="24"/>
          <w:szCs w:val="24"/>
        </w:rPr>
        <w:t>7</w:t>
      </w:r>
      <w:r w:rsidR="0024174E">
        <w:rPr>
          <w:sz w:val="24"/>
          <w:szCs w:val="24"/>
        </w:rPr>
        <w:t xml:space="preserve">.30 per prove spettacolo “flash </w:t>
      </w:r>
      <w:proofErr w:type="spellStart"/>
      <w:r w:rsidR="0024174E">
        <w:rPr>
          <w:sz w:val="24"/>
          <w:szCs w:val="24"/>
        </w:rPr>
        <w:t>mob</w:t>
      </w:r>
      <w:proofErr w:type="spellEnd"/>
      <w:r w:rsidR="0024174E">
        <w:rPr>
          <w:sz w:val="24"/>
          <w:szCs w:val="24"/>
        </w:rPr>
        <w:t xml:space="preserve">” che si terrà il 28/11/2015 presso  la zona pedonale di Busto Arsizio (spazio antistante libreria </w:t>
      </w:r>
      <w:proofErr w:type="spellStart"/>
      <w:r w:rsidR="0024174E">
        <w:rPr>
          <w:sz w:val="24"/>
          <w:szCs w:val="24"/>
        </w:rPr>
        <w:t>Boragno</w:t>
      </w:r>
      <w:proofErr w:type="spellEnd"/>
    </w:p>
    <w:p w:rsidR="00205063" w:rsidRPr="00205063" w:rsidRDefault="00205063" w:rsidP="00205063">
      <w:pPr>
        <w:rPr>
          <w:sz w:val="24"/>
          <w:szCs w:val="24"/>
        </w:rPr>
      </w:pPr>
    </w:p>
    <w:p w:rsidR="0024174E" w:rsidRDefault="0024174E" w:rsidP="00205063">
      <w:pPr>
        <w:rPr>
          <w:sz w:val="24"/>
          <w:szCs w:val="24"/>
        </w:rPr>
      </w:pPr>
    </w:p>
    <w:p w:rsidR="0024174E" w:rsidRDefault="0024174E" w:rsidP="00205063">
      <w:pPr>
        <w:rPr>
          <w:sz w:val="24"/>
          <w:szCs w:val="24"/>
        </w:rPr>
      </w:pPr>
    </w:p>
    <w:p w:rsid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>Busto Arsizio 26.1</w:t>
      </w:r>
      <w:r w:rsidR="0024174E">
        <w:rPr>
          <w:sz w:val="24"/>
          <w:szCs w:val="24"/>
        </w:rPr>
        <w:t>1</w:t>
      </w:r>
      <w:r w:rsidRPr="00205063">
        <w:rPr>
          <w:sz w:val="24"/>
          <w:szCs w:val="24"/>
        </w:rPr>
        <w:t xml:space="preserve">.2015                                    </w:t>
      </w:r>
      <w:r>
        <w:rPr>
          <w:sz w:val="24"/>
          <w:szCs w:val="24"/>
        </w:rPr>
        <w:t xml:space="preserve">                            </w:t>
      </w:r>
      <w:r w:rsidRPr="00205063">
        <w:rPr>
          <w:sz w:val="24"/>
          <w:szCs w:val="24"/>
        </w:rPr>
        <w:t xml:space="preserve"> </w:t>
      </w:r>
      <w:r>
        <w:rPr>
          <w:sz w:val="24"/>
          <w:szCs w:val="24"/>
        </w:rPr>
        <w:t>IL COORDINATORE</w:t>
      </w:r>
    </w:p>
    <w:p w:rsidR="00205063" w:rsidRPr="00205063" w:rsidRDefault="00205063" w:rsidP="00205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Ilenia </w:t>
      </w:r>
      <w:proofErr w:type="spellStart"/>
      <w:r>
        <w:rPr>
          <w:sz w:val="24"/>
          <w:szCs w:val="24"/>
        </w:rPr>
        <w:t>Logorelli</w:t>
      </w:r>
      <w:proofErr w:type="spellEnd"/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> </w:t>
      </w: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jc w:val="center"/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</w:p>
    <w:sectPr w:rsidR="00205063" w:rsidRPr="00205063" w:rsidSect="00011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4E" w:rsidRDefault="0024174E" w:rsidP="0024174E">
      <w:r>
        <w:separator/>
      </w:r>
    </w:p>
  </w:endnote>
  <w:endnote w:type="continuationSeparator" w:id="0">
    <w:p w:rsidR="0024174E" w:rsidRDefault="0024174E" w:rsidP="0024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9E" w:rsidRDefault="00CD2F9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9E" w:rsidRDefault="00CD2F9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9E" w:rsidRDefault="00CD2F9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4E" w:rsidRDefault="0024174E" w:rsidP="0024174E">
      <w:r>
        <w:separator/>
      </w:r>
    </w:p>
  </w:footnote>
  <w:footnote w:type="continuationSeparator" w:id="0">
    <w:p w:rsidR="0024174E" w:rsidRDefault="0024174E" w:rsidP="00241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9E" w:rsidRDefault="00CD2F9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290"/>
      <w:gridCol w:w="5268"/>
      <w:gridCol w:w="2406"/>
    </w:tblGrid>
    <w:tr w:rsidR="0024174E" w:rsidRPr="00154666" w:rsidTr="00592A86">
      <w:trPr>
        <w:tblCellSpacing w:w="20" w:type="dxa"/>
        <w:jc w:val="center"/>
      </w:trPr>
      <w:tc>
        <w:tcPr>
          <w:tcW w:w="1119" w:type="pct"/>
          <w:vAlign w:val="center"/>
        </w:tcPr>
        <w:p w:rsidR="0024174E" w:rsidRPr="00154666" w:rsidRDefault="0024174E" w:rsidP="00592A86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3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4174E" w:rsidRPr="00154666" w:rsidRDefault="0024174E" w:rsidP="00592A86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24174E" w:rsidRPr="00154666" w:rsidRDefault="0024174E" w:rsidP="00592A86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4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4174E" w:rsidRPr="00154666" w:rsidRDefault="0024174E" w:rsidP="00592A86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23" w:type="pct"/>
          <w:vAlign w:val="center"/>
        </w:tcPr>
        <w:p w:rsidR="0024174E" w:rsidRPr="00154666" w:rsidRDefault="0024174E" w:rsidP="00592A86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10052663" r:id="rId4"/>
            </w:object>
          </w:r>
        </w:p>
        <w:p w:rsidR="0024174E" w:rsidRPr="00154666" w:rsidRDefault="0024174E" w:rsidP="00592A86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24174E" w:rsidRPr="00154666" w:rsidRDefault="0024174E" w:rsidP="00592A86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 xml:space="preserve">Liceo </w:t>
          </w:r>
          <w:r w:rsidRPr="00154666">
            <w:rPr>
              <w:b/>
              <w:color w:val="002060"/>
              <w:sz w:val="24"/>
              <w:szCs w:val="24"/>
            </w:rPr>
            <w:t>Musicale</w:t>
          </w:r>
          <w:r>
            <w:rPr>
              <w:b/>
              <w:color w:val="002060"/>
              <w:sz w:val="24"/>
              <w:szCs w:val="24"/>
            </w:rPr>
            <w:t xml:space="preserve"> e Coreutico</w:t>
          </w:r>
          <w:r w:rsidRPr="00154666">
            <w:rPr>
              <w:b/>
              <w:color w:val="002060"/>
              <w:sz w:val="24"/>
              <w:szCs w:val="24"/>
            </w:rPr>
            <w:t xml:space="preserve"> Statale Pina Bausch</w:t>
          </w:r>
        </w:p>
        <w:p w:rsidR="0024174E" w:rsidRPr="00154666" w:rsidRDefault="0024174E" w:rsidP="00592A86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24174E" w:rsidRPr="00154666" w:rsidRDefault="0024174E" w:rsidP="00592A86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24174E" w:rsidRPr="00154666" w:rsidRDefault="00DE4EC5" w:rsidP="00592A86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r>
            <w:fldChar w:fldCharType="begin"/>
          </w:r>
          <w:r w:rsidRPr="00920C73">
            <w:rPr>
              <w:lang w:val="en-US"/>
            </w:rPr>
            <w:instrText>HYPERLINK "http://www.artisticobusto.gov.it"</w:instrText>
          </w:r>
          <w:r>
            <w:fldChar w:fldCharType="separate"/>
          </w:r>
          <w:r w:rsidR="0024174E" w:rsidRPr="00154666">
            <w:rPr>
              <w:rStyle w:val="Collegamentoipertestuale"/>
              <w:b/>
              <w:color w:val="002060"/>
              <w:sz w:val="24"/>
              <w:szCs w:val="24"/>
              <w:lang w:val="en-US"/>
            </w:rPr>
            <w:t>www.artisticobusto.gov.it</w:t>
          </w:r>
          <w:r>
            <w:fldChar w:fldCharType="end"/>
          </w:r>
        </w:p>
        <w:p w:rsidR="0024174E" w:rsidRPr="00154666" w:rsidRDefault="0024174E" w:rsidP="00592A86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24174E" w:rsidRPr="00154666" w:rsidRDefault="0024174E" w:rsidP="00592A8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24174E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24174E" w:rsidRPr="00C058A8" w:rsidRDefault="0024174E" w:rsidP="00592A86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r w:rsidRPr="0024174E">
            <w:rPr>
              <w:b/>
              <w:color w:val="002060"/>
              <w:sz w:val="16"/>
              <w:szCs w:val="16"/>
              <w:lang w:val="en-US"/>
            </w:rPr>
            <w:t>Mec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77" w:type="pct"/>
          <w:vAlign w:val="center"/>
        </w:tcPr>
        <w:p w:rsidR="0024174E" w:rsidRPr="00154666" w:rsidRDefault="0024174E" w:rsidP="00592A86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16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17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 </w:t>
          </w:r>
        </w:p>
        <w:p w:rsidR="0024174E" w:rsidRPr="006800C9" w:rsidRDefault="0024174E" w:rsidP="00592A8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24174E" w:rsidRPr="006800C9" w:rsidRDefault="0024174E" w:rsidP="00592A8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24174E" w:rsidRPr="00154666" w:rsidRDefault="0024174E" w:rsidP="00592A8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24174E" w:rsidRPr="00154666" w:rsidRDefault="0024174E" w:rsidP="00592A8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24174E" w:rsidRPr="00154666" w:rsidRDefault="0024174E" w:rsidP="00592A86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24174E" w:rsidRPr="00154666" w:rsidTr="00592A86">
      <w:trPr>
        <w:tblCellSpacing w:w="20" w:type="dxa"/>
        <w:jc w:val="center"/>
      </w:trPr>
      <w:tc>
        <w:tcPr>
          <w:tcW w:w="1119" w:type="pct"/>
          <w:vAlign w:val="center"/>
        </w:tcPr>
        <w:p w:rsidR="0024174E" w:rsidRPr="00154666" w:rsidRDefault="0024174E" w:rsidP="00592A8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24174E" w:rsidRPr="00154666" w:rsidRDefault="0024174E" w:rsidP="00592A86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23" w:type="pct"/>
          <w:vAlign w:val="center"/>
        </w:tcPr>
        <w:p w:rsidR="0024174E" w:rsidRPr="00790791" w:rsidRDefault="0024174E" w:rsidP="00592A86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COMUNICATO N.</w:t>
          </w:r>
          <w:r w:rsidR="00CD2F9E">
            <w:rPr>
              <w:bCs/>
              <w:color w:val="002060"/>
              <w:kern w:val="30"/>
              <w:sz w:val="24"/>
              <w:szCs w:val="24"/>
            </w:rPr>
            <w:t>77</w:t>
          </w:r>
        </w:p>
      </w:tc>
      <w:tc>
        <w:tcPr>
          <w:tcW w:w="1177" w:type="pct"/>
          <w:vAlign w:val="center"/>
        </w:tcPr>
        <w:p w:rsidR="0024174E" w:rsidRPr="00154666" w:rsidRDefault="0024174E" w:rsidP="00592A86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18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174E" w:rsidRDefault="0024174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9E" w:rsidRDefault="00CD2F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4AC7"/>
    <w:multiLevelType w:val="hybridMultilevel"/>
    <w:tmpl w:val="566E4F00"/>
    <w:lvl w:ilvl="0" w:tplc="CF22E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8432B"/>
    <w:multiLevelType w:val="hybridMultilevel"/>
    <w:tmpl w:val="D25A59F8"/>
    <w:lvl w:ilvl="0" w:tplc="B05AE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E69FE"/>
    <w:multiLevelType w:val="hybridMultilevel"/>
    <w:tmpl w:val="7A4C52F0"/>
    <w:lvl w:ilvl="0" w:tplc="50F08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33E5A"/>
    <w:multiLevelType w:val="hybridMultilevel"/>
    <w:tmpl w:val="BD8E6E24"/>
    <w:lvl w:ilvl="0" w:tplc="D28CF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05063"/>
    <w:rsid w:val="00011B2E"/>
    <w:rsid w:val="001115B4"/>
    <w:rsid w:val="001764A3"/>
    <w:rsid w:val="00205063"/>
    <w:rsid w:val="0024174E"/>
    <w:rsid w:val="004B20A9"/>
    <w:rsid w:val="004E42EE"/>
    <w:rsid w:val="00505067"/>
    <w:rsid w:val="00920C73"/>
    <w:rsid w:val="00971E4F"/>
    <w:rsid w:val="00BE47E2"/>
    <w:rsid w:val="00CD2F9E"/>
    <w:rsid w:val="00DB23A1"/>
    <w:rsid w:val="00DE4EC5"/>
    <w:rsid w:val="00ED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05063"/>
    <w:pPr>
      <w:keepNext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5063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20506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2050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50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0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06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B23A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2417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174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polimenirosaria</dc:creator>
  <cp:lastModifiedBy>polimenirosaria</cp:lastModifiedBy>
  <cp:revision>5</cp:revision>
  <cp:lastPrinted>2015-11-26T10:04:00Z</cp:lastPrinted>
  <dcterms:created xsi:type="dcterms:W3CDTF">2015-11-26T09:58:00Z</dcterms:created>
  <dcterms:modified xsi:type="dcterms:W3CDTF">2015-11-26T13:18:00Z</dcterms:modified>
</cp:coreProperties>
</file>