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8" w:rsidRDefault="00976238">
      <w:r>
        <w:rPr>
          <w:noProof/>
          <w:lang w:eastAsia="it-IT"/>
        </w:rPr>
        <w:drawing>
          <wp:inline distT="0" distB="0" distL="0" distR="0">
            <wp:extent cx="2876550" cy="1189693"/>
            <wp:effectExtent l="19050" t="0" r="0" b="0"/>
            <wp:docPr id="1" name="Immagine 1" descr="http://assets.ied.it/wp-content/blogs.dir/2/files/2015/04/I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ied.it/wp-content/blogs.dir/2/files/2015/04/IED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52" cy="11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238">
        <w:t xml:space="preserve"> </w:t>
      </w:r>
    </w:p>
    <w:p w:rsidR="00976238" w:rsidRDefault="00976238"/>
    <w:p w:rsidR="00976238" w:rsidRDefault="00976238"/>
    <w:p w:rsidR="00A07D22" w:rsidRPr="00976238" w:rsidRDefault="00976238" w:rsidP="00976238">
      <w:pPr>
        <w:jc w:val="both"/>
        <w:rPr>
          <w:rFonts w:ascii="Calibri Light" w:hAnsi="Calibri Light"/>
          <w:sz w:val="32"/>
          <w:szCs w:val="32"/>
        </w:rPr>
      </w:pPr>
      <w:r w:rsidRPr="00976238">
        <w:rPr>
          <w:rFonts w:ascii="Calibri Light" w:hAnsi="Calibri Light"/>
          <w:b/>
          <w:sz w:val="32"/>
          <w:szCs w:val="32"/>
        </w:rPr>
        <w:t xml:space="preserve">IED </w:t>
      </w:r>
      <w:proofErr w:type="spellStart"/>
      <w:r w:rsidRPr="00976238">
        <w:rPr>
          <w:rFonts w:ascii="Calibri Light" w:hAnsi="Calibri Light"/>
          <w:b/>
          <w:sz w:val="32"/>
          <w:szCs w:val="32"/>
        </w:rPr>
        <w:t>Visual</w:t>
      </w:r>
      <w:proofErr w:type="spellEnd"/>
      <w:r w:rsidRPr="00976238">
        <w:rPr>
          <w:rFonts w:ascii="Calibri Light" w:hAnsi="Calibri Light"/>
          <w:b/>
          <w:sz w:val="32"/>
          <w:szCs w:val="32"/>
        </w:rPr>
        <w:t xml:space="preserve"> </w:t>
      </w:r>
      <w:proofErr w:type="spellStart"/>
      <w:r w:rsidRPr="00976238">
        <w:rPr>
          <w:rFonts w:ascii="Calibri Light" w:hAnsi="Calibri Light"/>
          <w:b/>
          <w:sz w:val="32"/>
          <w:szCs w:val="32"/>
        </w:rPr>
        <w:t>Communication</w:t>
      </w:r>
      <w:proofErr w:type="spellEnd"/>
      <w:r w:rsidRPr="00976238">
        <w:rPr>
          <w:rFonts w:ascii="Calibri Light" w:hAnsi="Calibri Light"/>
          <w:sz w:val="32"/>
          <w:szCs w:val="32"/>
        </w:rPr>
        <w:t xml:space="preserve"> è il laboratorio creativo dove si apprendono gli strumenti, i registri linguistici ed espressivi, le nuove tecniche e le tecnologie necessarie a sviluppare un progetto di comunicazione visiva.</w:t>
      </w:r>
    </w:p>
    <w:p w:rsidR="00976238" w:rsidRDefault="00976238" w:rsidP="00976238">
      <w:pPr>
        <w:jc w:val="both"/>
        <w:rPr>
          <w:rFonts w:ascii="Calibri Light" w:hAnsi="Calibri Light"/>
          <w:sz w:val="32"/>
          <w:szCs w:val="32"/>
        </w:rPr>
      </w:pPr>
    </w:p>
    <w:p w:rsidR="00976238" w:rsidRPr="00B40A74" w:rsidRDefault="00976238" w:rsidP="00976238">
      <w:pPr>
        <w:jc w:val="both"/>
        <w:rPr>
          <w:rFonts w:ascii="Calibri Light" w:hAnsi="Calibri Light"/>
          <w:b/>
          <w:color w:val="C00000"/>
          <w:sz w:val="24"/>
          <w:szCs w:val="24"/>
        </w:rPr>
      </w:pPr>
      <w:r w:rsidRPr="00B40A74">
        <w:rPr>
          <w:rFonts w:ascii="Calibri Light" w:hAnsi="Calibri Light"/>
          <w:b/>
          <w:color w:val="C00000"/>
          <w:sz w:val="24"/>
          <w:szCs w:val="24"/>
        </w:rPr>
        <w:t>CORSI TRIENNALI E POST DIPLOMA</w:t>
      </w:r>
    </w:p>
    <w:p w:rsidR="00B40A74" w:rsidRDefault="00B40A74" w:rsidP="00976238">
      <w:pPr>
        <w:jc w:val="both"/>
        <w:rPr>
          <w:rFonts w:ascii="Calibri Light" w:hAnsi="Calibri Light"/>
          <w:b/>
          <w:sz w:val="28"/>
          <w:szCs w:val="28"/>
        </w:rPr>
      </w:pPr>
    </w:p>
    <w:p w:rsidR="00976238" w:rsidRDefault="00976238" w:rsidP="00976238">
      <w:pPr>
        <w:jc w:val="both"/>
        <w:rPr>
          <w:rFonts w:ascii="Calibri Light" w:hAnsi="Calibri Light"/>
          <w:b/>
          <w:sz w:val="28"/>
          <w:szCs w:val="28"/>
        </w:rPr>
      </w:pPr>
      <w:proofErr w:type="spellStart"/>
      <w:r w:rsidRPr="00B40A74">
        <w:rPr>
          <w:rFonts w:ascii="Calibri Light" w:hAnsi="Calibri Light"/>
          <w:b/>
          <w:sz w:val="28"/>
          <w:szCs w:val="28"/>
        </w:rPr>
        <w:t>Interaction</w:t>
      </w:r>
      <w:proofErr w:type="spellEnd"/>
      <w:r w:rsidRPr="00B40A74">
        <w:rPr>
          <w:rFonts w:ascii="Calibri Light" w:hAnsi="Calibri Light"/>
          <w:b/>
          <w:sz w:val="28"/>
          <w:szCs w:val="28"/>
        </w:rPr>
        <w:t xml:space="preserve"> Design ITA </w:t>
      </w:r>
    </w:p>
    <w:p w:rsidR="00B40A74" w:rsidRPr="00B40A74" w:rsidRDefault="00B40A74" w:rsidP="00976238">
      <w:pPr>
        <w:jc w:val="both"/>
        <w:rPr>
          <w:rFonts w:ascii="Calibri Light" w:hAnsi="Calibri Light"/>
          <w:b/>
          <w:sz w:val="28"/>
          <w:szCs w:val="28"/>
        </w:rPr>
      </w:pP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 xml:space="preserve">CG </w:t>
      </w:r>
      <w:proofErr w:type="spellStart"/>
      <w:r w:rsidRPr="00976238">
        <w:rPr>
          <w:rFonts w:ascii="Calibri Light" w:hAnsi="Calibri Light"/>
          <w:b/>
          <w:sz w:val="24"/>
          <w:szCs w:val="24"/>
        </w:rPr>
        <w:t>Animation</w:t>
      </w:r>
      <w:proofErr w:type="spellEnd"/>
      <w:r w:rsidRPr="00976238">
        <w:rPr>
          <w:rFonts w:ascii="Calibri Light" w:hAnsi="Calibri Light"/>
          <w:b/>
          <w:sz w:val="24"/>
          <w:szCs w:val="24"/>
        </w:rPr>
        <w:t xml:space="preserve"> ITA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 xml:space="preserve">Video Design ITA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976238">
        <w:rPr>
          <w:rFonts w:ascii="Calibri Light" w:hAnsi="Calibri Light"/>
          <w:b/>
          <w:sz w:val="24"/>
          <w:szCs w:val="24"/>
        </w:rPr>
        <w:t>Graphic</w:t>
      </w:r>
      <w:proofErr w:type="spellEnd"/>
      <w:r w:rsidRPr="00976238">
        <w:rPr>
          <w:rFonts w:ascii="Calibri Light" w:hAnsi="Calibri Light"/>
          <w:b/>
          <w:sz w:val="24"/>
          <w:szCs w:val="24"/>
        </w:rPr>
        <w:t xml:space="preserve"> Design ENG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 xml:space="preserve">Illustrazione e Animazione ITA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 xml:space="preserve">Illustrazione ITA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 xml:space="preserve">Animazione ITA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>Fotografia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 xml:space="preserve">Fotografia ITA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 xml:space="preserve">Fotografia di moda ITA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>Comunicazione Pubblicitaria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</w:rPr>
      </w:pP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  <w:lang w:val="en-US"/>
        </w:rPr>
      </w:pPr>
      <w:r w:rsidRPr="00976238">
        <w:rPr>
          <w:rFonts w:ascii="Calibri Light" w:hAnsi="Calibri Light"/>
          <w:b/>
          <w:sz w:val="24"/>
          <w:szCs w:val="24"/>
          <w:lang w:val="en-US"/>
        </w:rPr>
        <w:t xml:space="preserve">Art Direction ITA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  <w:lang w:val="en-US"/>
        </w:rPr>
      </w:pPr>
      <w:r w:rsidRPr="00976238">
        <w:rPr>
          <w:rFonts w:ascii="Calibri Light" w:hAnsi="Calibri Light"/>
          <w:b/>
          <w:sz w:val="24"/>
          <w:szCs w:val="24"/>
          <w:lang w:val="en-US"/>
        </w:rPr>
        <w:t xml:space="preserve">Copywriting ITA </w:t>
      </w:r>
    </w:p>
    <w:p w:rsidR="00976238" w:rsidRDefault="00976238" w:rsidP="00976238">
      <w:pPr>
        <w:jc w:val="both"/>
        <w:rPr>
          <w:rFonts w:ascii="Calibri Light" w:hAnsi="Calibri Light"/>
          <w:b/>
          <w:sz w:val="24"/>
          <w:szCs w:val="24"/>
          <w:lang w:val="en-US"/>
        </w:rPr>
      </w:pPr>
      <w:r w:rsidRPr="00976238">
        <w:rPr>
          <w:rFonts w:ascii="Calibri Light" w:hAnsi="Calibri Light"/>
          <w:b/>
          <w:sz w:val="24"/>
          <w:szCs w:val="24"/>
          <w:lang w:val="en-US"/>
        </w:rPr>
        <w:t xml:space="preserve">Photography ENG </w:t>
      </w:r>
    </w:p>
    <w:p w:rsidR="00976238" w:rsidRPr="00976238" w:rsidRDefault="00976238" w:rsidP="00976238">
      <w:pPr>
        <w:jc w:val="both"/>
        <w:rPr>
          <w:rFonts w:ascii="Calibri Light" w:hAnsi="Calibri Light"/>
          <w:b/>
          <w:sz w:val="24"/>
          <w:szCs w:val="24"/>
          <w:lang w:val="en-US"/>
        </w:rPr>
      </w:pPr>
    </w:p>
    <w:p w:rsidR="00976238" w:rsidRPr="00B40A74" w:rsidRDefault="00976238" w:rsidP="00976238">
      <w:pPr>
        <w:jc w:val="both"/>
        <w:rPr>
          <w:rFonts w:ascii="Calibri Light" w:hAnsi="Calibri Light"/>
          <w:b/>
          <w:sz w:val="24"/>
          <w:szCs w:val="24"/>
          <w:lang w:val="en-US"/>
        </w:rPr>
      </w:pPr>
      <w:r w:rsidRPr="00B40A74">
        <w:rPr>
          <w:rFonts w:ascii="Calibri Light" w:hAnsi="Calibri Light"/>
          <w:b/>
          <w:sz w:val="24"/>
          <w:szCs w:val="24"/>
          <w:lang w:val="en-US"/>
        </w:rPr>
        <w:t xml:space="preserve">Graphic Design ITA </w:t>
      </w:r>
    </w:p>
    <w:p w:rsidR="00976238" w:rsidRPr="00B40A74" w:rsidRDefault="00976238" w:rsidP="00976238">
      <w:pPr>
        <w:jc w:val="both"/>
        <w:rPr>
          <w:rFonts w:ascii="Calibri Light" w:hAnsi="Calibri Light"/>
          <w:b/>
          <w:sz w:val="24"/>
          <w:szCs w:val="24"/>
          <w:lang w:val="en-US"/>
        </w:rPr>
      </w:pPr>
      <w:r w:rsidRPr="00B40A74">
        <w:rPr>
          <w:rFonts w:ascii="Calibri Light" w:hAnsi="Calibri Light"/>
          <w:b/>
          <w:sz w:val="24"/>
          <w:szCs w:val="24"/>
          <w:lang w:val="en-US"/>
        </w:rPr>
        <w:t>Sound Design</w:t>
      </w:r>
    </w:p>
    <w:p w:rsidR="00976238" w:rsidRPr="00B40A74" w:rsidRDefault="00976238" w:rsidP="00976238">
      <w:pPr>
        <w:jc w:val="both"/>
        <w:rPr>
          <w:rFonts w:ascii="Calibri Light" w:hAnsi="Calibri Light"/>
          <w:sz w:val="32"/>
          <w:szCs w:val="32"/>
          <w:lang w:val="en-US"/>
        </w:rPr>
      </w:pPr>
    </w:p>
    <w:p w:rsidR="00976238" w:rsidRPr="00B40A74" w:rsidRDefault="00976238" w:rsidP="00976238">
      <w:pPr>
        <w:jc w:val="both"/>
        <w:rPr>
          <w:rFonts w:ascii="Calibri Light" w:hAnsi="Calibri Light"/>
          <w:sz w:val="32"/>
          <w:szCs w:val="32"/>
          <w:lang w:val="en-US"/>
        </w:rPr>
      </w:pPr>
    </w:p>
    <w:p w:rsidR="00976238" w:rsidRPr="00976238" w:rsidRDefault="00976238" w:rsidP="00976238">
      <w:pPr>
        <w:jc w:val="both"/>
        <w:rPr>
          <w:rFonts w:ascii="Calibri Light" w:hAnsi="Calibri Light"/>
          <w:sz w:val="32"/>
          <w:szCs w:val="32"/>
        </w:rPr>
      </w:pPr>
      <w:r w:rsidRPr="00976238">
        <w:rPr>
          <w:rFonts w:ascii="Calibri Light" w:hAnsi="Calibri Light"/>
          <w:b/>
          <w:sz w:val="32"/>
          <w:szCs w:val="32"/>
        </w:rPr>
        <w:t>IED  Management e Comunicazione</w:t>
      </w:r>
      <w:r w:rsidRPr="00976238">
        <w:rPr>
          <w:rFonts w:ascii="Calibri Light" w:hAnsi="Calibri Light"/>
          <w:sz w:val="32"/>
          <w:szCs w:val="32"/>
        </w:rPr>
        <w:t xml:space="preserve"> L’area Management e Comunicazione IED forma professionisti che siano in grado di leggere in maniera critica i fenomeni sociali e culturali contemporanei, costruire consapevolmente idee e pensieri, sviluppare progetti di innovazione e sperimentazione valorizzando multidisciplinarietà, trasversalità e creatività.</w:t>
      </w:r>
    </w:p>
    <w:p w:rsidR="00976238" w:rsidRDefault="00976238"/>
    <w:p w:rsidR="00976238" w:rsidRPr="00976238" w:rsidRDefault="00976238">
      <w:pPr>
        <w:rPr>
          <w:color w:val="C00000"/>
        </w:rPr>
      </w:pPr>
    </w:p>
    <w:p w:rsidR="00B40A74" w:rsidRDefault="00B40A74" w:rsidP="00976238">
      <w:pPr>
        <w:rPr>
          <w:rFonts w:ascii="Calibri Light" w:hAnsi="Calibri Light"/>
          <w:b/>
          <w:color w:val="C00000"/>
          <w:sz w:val="24"/>
          <w:szCs w:val="24"/>
        </w:rPr>
      </w:pPr>
    </w:p>
    <w:p w:rsidR="00976238" w:rsidRPr="00976238" w:rsidRDefault="00976238" w:rsidP="00976238">
      <w:pPr>
        <w:rPr>
          <w:rFonts w:ascii="Calibri Light" w:hAnsi="Calibri Light"/>
          <w:b/>
          <w:color w:val="C00000"/>
          <w:sz w:val="24"/>
          <w:szCs w:val="24"/>
        </w:rPr>
      </w:pPr>
      <w:r w:rsidRPr="00976238">
        <w:rPr>
          <w:rFonts w:ascii="Calibri Light" w:hAnsi="Calibri Light"/>
          <w:b/>
          <w:color w:val="C00000"/>
          <w:sz w:val="24"/>
          <w:szCs w:val="24"/>
        </w:rPr>
        <w:lastRenderedPageBreak/>
        <w:t>CORSI TRIENNALI E POST DIPLOMA</w:t>
      </w:r>
    </w:p>
    <w:p w:rsidR="00976238" w:rsidRPr="00976238" w:rsidRDefault="00976238" w:rsidP="0097623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Design della Comunicazione</w:t>
      </w:r>
    </w:p>
    <w:p w:rsidR="00976238" w:rsidRPr="00976238" w:rsidRDefault="00976238" w:rsidP="00976238">
      <w:pPr>
        <w:rPr>
          <w:rFonts w:ascii="Calibri Light" w:hAnsi="Calibri Light"/>
          <w:b/>
          <w:sz w:val="24"/>
          <w:szCs w:val="24"/>
          <w:lang w:val="en-US"/>
        </w:rPr>
      </w:pPr>
      <w:r w:rsidRPr="00976238">
        <w:rPr>
          <w:rFonts w:ascii="Calibri Light" w:hAnsi="Calibri Light"/>
          <w:b/>
          <w:sz w:val="24"/>
          <w:szCs w:val="24"/>
          <w:lang w:val="en-US"/>
        </w:rPr>
        <w:t xml:space="preserve">Content Design ITA </w:t>
      </w:r>
    </w:p>
    <w:p w:rsidR="00976238" w:rsidRPr="00976238" w:rsidRDefault="00976238" w:rsidP="00976238">
      <w:pPr>
        <w:rPr>
          <w:rFonts w:ascii="Calibri Light" w:hAnsi="Calibri Light"/>
          <w:b/>
          <w:sz w:val="24"/>
          <w:szCs w:val="24"/>
          <w:lang w:val="en-US"/>
        </w:rPr>
      </w:pPr>
      <w:r w:rsidRPr="00976238">
        <w:rPr>
          <w:rFonts w:ascii="Calibri Light" w:hAnsi="Calibri Light"/>
          <w:b/>
          <w:sz w:val="24"/>
          <w:szCs w:val="24"/>
          <w:lang w:val="en-US"/>
        </w:rPr>
        <w:t xml:space="preserve">Brand Communication ITA </w:t>
      </w:r>
    </w:p>
    <w:p w:rsidR="00976238" w:rsidRPr="00976238" w:rsidRDefault="00976238" w:rsidP="00976238">
      <w:pPr>
        <w:rPr>
          <w:rFonts w:ascii="Calibri Light" w:hAnsi="Calibri Light"/>
          <w:b/>
          <w:sz w:val="24"/>
          <w:szCs w:val="24"/>
          <w:lang w:val="en-US"/>
        </w:rPr>
      </w:pPr>
      <w:r w:rsidRPr="00976238">
        <w:rPr>
          <w:rFonts w:ascii="Calibri Light" w:hAnsi="Calibri Light"/>
          <w:b/>
          <w:sz w:val="24"/>
          <w:szCs w:val="24"/>
          <w:lang w:val="en-US"/>
        </w:rPr>
        <w:t xml:space="preserve">Event Management ITA </w:t>
      </w:r>
    </w:p>
    <w:p w:rsidR="00976238" w:rsidRPr="00976238" w:rsidRDefault="00976238" w:rsidP="00976238">
      <w:pPr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>Comunicazione Pubblicitaria</w:t>
      </w:r>
    </w:p>
    <w:p w:rsidR="00976238" w:rsidRPr="00976238" w:rsidRDefault="00976238" w:rsidP="00976238">
      <w:pPr>
        <w:rPr>
          <w:rFonts w:ascii="Calibri Light" w:hAnsi="Calibri Light"/>
          <w:b/>
          <w:sz w:val="24"/>
          <w:szCs w:val="24"/>
        </w:rPr>
      </w:pPr>
      <w:proofErr w:type="spellStart"/>
      <w:r w:rsidRPr="00976238">
        <w:rPr>
          <w:rFonts w:ascii="Calibri Light" w:hAnsi="Calibri Light"/>
          <w:b/>
          <w:sz w:val="24"/>
          <w:szCs w:val="24"/>
        </w:rPr>
        <w:t>Copywriting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r w:rsidRPr="00976238">
        <w:rPr>
          <w:rFonts w:ascii="Calibri Light" w:hAnsi="Calibri Light"/>
          <w:b/>
          <w:sz w:val="24"/>
          <w:szCs w:val="24"/>
        </w:rPr>
        <w:t xml:space="preserve"> ITA </w:t>
      </w:r>
    </w:p>
    <w:p w:rsidR="00976238" w:rsidRDefault="00976238" w:rsidP="00976238">
      <w:pPr>
        <w:rPr>
          <w:rFonts w:ascii="Calibri Light" w:hAnsi="Calibri Light"/>
          <w:b/>
          <w:sz w:val="24"/>
          <w:szCs w:val="24"/>
        </w:rPr>
      </w:pPr>
      <w:r w:rsidRPr="00976238">
        <w:rPr>
          <w:rFonts w:ascii="Calibri Light" w:hAnsi="Calibri Light"/>
          <w:b/>
          <w:sz w:val="24"/>
          <w:szCs w:val="24"/>
        </w:rPr>
        <w:t>Art Direction</w:t>
      </w:r>
      <w:r w:rsidR="00B40A74">
        <w:rPr>
          <w:rFonts w:ascii="Calibri Light" w:hAnsi="Calibri Light"/>
          <w:b/>
          <w:sz w:val="24"/>
          <w:szCs w:val="24"/>
        </w:rPr>
        <w:t xml:space="preserve">                   </w:t>
      </w:r>
    </w:p>
    <w:p w:rsidR="00B40A74" w:rsidRDefault="00B40A74" w:rsidP="0097623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noProof/>
          <w:sz w:val="24"/>
          <w:szCs w:val="24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30.25pt;margin-top:3.55pt;width:46.3pt;height:40.5pt;z-index:251658240" fillcolor="#de0000" strokecolor="#f2f2f2 [3041]" strokeweight=".25pt">
            <v:shadow type="perspective" color="#622423 [1605]" opacity=".5" offset="1pt" offset2="-1pt"/>
            <v:textbox style="layout-flow:vertical-ideographic"/>
          </v:shape>
        </w:pict>
      </w:r>
    </w:p>
    <w:p w:rsidR="00B40A74" w:rsidRDefault="00B40A74" w:rsidP="00976238">
      <w:pPr>
        <w:rPr>
          <w:rFonts w:ascii="Calibri Light" w:hAnsi="Calibri Light"/>
          <w:b/>
          <w:sz w:val="24"/>
          <w:szCs w:val="24"/>
        </w:rPr>
      </w:pPr>
    </w:p>
    <w:p w:rsidR="00B40A74" w:rsidRDefault="00B40A74" w:rsidP="00976238">
      <w:pPr>
        <w:rPr>
          <w:rFonts w:ascii="Calibri Light" w:hAnsi="Calibri Light"/>
          <w:b/>
          <w:sz w:val="24"/>
          <w:szCs w:val="24"/>
        </w:rPr>
      </w:pPr>
    </w:p>
    <w:p w:rsidR="00B40A74" w:rsidRDefault="00B40A74" w:rsidP="00976238">
      <w:pPr>
        <w:rPr>
          <w:rFonts w:ascii="Calibri Light" w:hAnsi="Calibri Light"/>
          <w:b/>
          <w:sz w:val="24"/>
          <w:szCs w:val="24"/>
        </w:rPr>
      </w:pPr>
    </w:p>
    <w:p w:rsidR="00B40A74" w:rsidRDefault="00B40A74" w:rsidP="0097623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noProof/>
          <w:sz w:val="24"/>
          <w:szCs w:val="24"/>
          <w:lang w:eastAsia="it-IT"/>
        </w:rPr>
        <w:drawing>
          <wp:inline distT="0" distB="0" distL="0" distR="0">
            <wp:extent cx="6709278" cy="3733800"/>
            <wp:effectExtent l="19050" t="0" r="0" b="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 r="5746"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78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74" w:rsidRDefault="00B40A74" w:rsidP="00976238">
      <w:pPr>
        <w:rPr>
          <w:rFonts w:ascii="Calibri Light" w:hAnsi="Calibri Light"/>
          <w:b/>
          <w:sz w:val="24"/>
          <w:szCs w:val="24"/>
        </w:rPr>
      </w:pPr>
    </w:p>
    <w:p w:rsidR="00B40A74" w:rsidRPr="00B40A74" w:rsidRDefault="00B40A74" w:rsidP="00976238">
      <w:pPr>
        <w:rPr>
          <w:rFonts w:ascii="Chaparral Pro Light" w:hAnsi="Chaparral Pro Light"/>
          <w:b/>
          <w:sz w:val="28"/>
          <w:szCs w:val="28"/>
        </w:rPr>
      </w:pPr>
      <w:r w:rsidRPr="00B40A74">
        <w:rPr>
          <w:rFonts w:ascii="Calibri Light" w:hAnsi="Calibri Light"/>
          <w:b/>
          <w:sz w:val="24"/>
          <w:szCs w:val="24"/>
        </w:rPr>
        <w:t xml:space="preserve"> </w:t>
      </w:r>
      <w:r w:rsidRPr="00B40A74">
        <w:rPr>
          <w:rFonts w:ascii="Chaparral Pro Light" w:hAnsi="Chaparral Pro Light"/>
          <w:b/>
          <w:sz w:val="28"/>
          <w:szCs w:val="28"/>
        </w:rPr>
        <w:t>Sul sito è possibile iscriversi per prenotare un incontro sul possibile percorso di studi.</w:t>
      </w:r>
    </w:p>
    <w:sectPr w:rsidR="00B40A74" w:rsidRPr="00B40A74" w:rsidSect="00976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76238"/>
    <w:rsid w:val="00075DD2"/>
    <w:rsid w:val="00976238"/>
    <w:rsid w:val="00A07D22"/>
    <w:rsid w:val="00B4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0000"/>
      <o:colormenu v:ext="edit" fillcolor="#de000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2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2015-11-30T18:43:00Z</dcterms:created>
  <dcterms:modified xsi:type="dcterms:W3CDTF">2015-11-30T19:07:00Z</dcterms:modified>
</cp:coreProperties>
</file>