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2" w:rsidRDefault="00077B6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1513205" cy="1807210"/>
            <wp:effectExtent l="19050" t="0" r="0" b="0"/>
            <wp:docPr id="1" name="Immagine 1" descr="http://www.michelecogo.it/upimg/Corsi/n_scuola-di-cinema-dams-bolo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helecogo.it/upimg/Corsi/n_scuola-di-cinema-dams-bolog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77B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Laurea in </w:t>
      </w:r>
      <w:proofErr w:type="spellStart"/>
      <w:r w:rsidRPr="00077B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Dams</w:t>
      </w:r>
      <w:proofErr w:type="spellEnd"/>
      <w:r w:rsidRPr="00077B6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- discipline delle arti, della musica e dello spettacolo (D.M. 270)</w:t>
      </w:r>
    </w:p>
    <w:p w:rsidR="00077B6B" w:rsidRDefault="00077B6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077B6B" w:rsidRPr="00077B6B" w:rsidRDefault="00077B6B" w:rsidP="00077B6B">
      <w:pPr>
        <w:spacing w:before="137" w:line="346" w:lineRule="atLeast"/>
        <w:outlineLvl w:val="1"/>
        <w:rPr>
          <w:rFonts w:ascii="Arial" w:eastAsia="Times New Roman" w:hAnsi="Arial" w:cs="Arial"/>
          <w:b/>
          <w:bCs/>
          <w:color w:val="C00000"/>
          <w:sz w:val="31"/>
          <w:szCs w:val="31"/>
          <w:lang w:eastAsia="it-IT"/>
        </w:rPr>
      </w:pPr>
      <w:r w:rsidRPr="00077B6B">
        <w:rPr>
          <w:rFonts w:ascii="Arial" w:eastAsia="Times New Roman" w:hAnsi="Arial" w:cs="Arial"/>
          <w:b/>
          <w:bCs/>
          <w:color w:val="C00000"/>
          <w:sz w:val="31"/>
          <w:szCs w:val="31"/>
          <w:lang w:eastAsia="it-IT"/>
        </w:rPr>
        <w:t>Piano didattico per gli studenti iscritti al I anno</w:t>
      </w:r>
    </w:p>
    <w:p w:rsidR="00077B6B" w:rsidRDefault="00077B6B" w:rsidP="00077B6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77B6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corso di laurea p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ropone quattro orientamenti: </w:t>
      </w:r>
    </w:p>
    <w:p w:rsidR="00077B6B" w:rsidRDefault="00077B6B" w:rsidP="00077B6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Arti visive</w:t>
      </w:r>
    </w:p>
    <w:p w:rsidR="00077B6B" w:rsidRDefault="00077B6B" w:rsidP="00077B6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Cinema</w:t>
      </w:r>
    </w:p>
    <w:p w:rsidR="00077B6B" w:rsidRDefault="00077B6B" w:rsidP="00077B6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Musica</w:t>
      </w:r>
    </w:p>
    <w:p w:rsidR="00077B6B" w:rsidRDefault="00077B6B" w:rsidP="00077B6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Teatro</w:t>
      </w:r>
    </w:p>
    <w:p w:rsidR="00077B6B" w:rsidRDefault="00077B6B" w:rsidP="00EC2AA5">
      <w:pPr>
        <w:spacing w:line="384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BFB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Il </w:t>
      </w:r>
      <w:r w:rsidRPr="00EC2AA5">
        <w:rPr>
          <w:rFonts w:ascii="Arial" w:hAnsi="Arial" w:cs="Arial"/>
          <w:b/>
          <w:color w:val="000000"/>
          <w:sz w:val="23"/>
          <w:szCs w:val="23"/>
          <w:shd w:val="clear" w:color="auto" w:fill="FBFBFB"/>
        </w:rPr>
        <w:t>DAMS</w:t>
      </w:r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 viene istituito nel 1970/'71, all'interno della Facoltà di Lettere dell'Università di Bologna, con lo specifico intento di indagare criticamente e sviluppare operativamente le sinergie tra i linguaggi espressivi non-verbali dell'Arte, del Cinema, della Musica e del Teatro, ossia dei quattro ambiti culturali complementari che rappresentano i quattro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>curricula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 in cui oggi esso è articolato.</w:t>
      </w:r>
      <w:r w:rsidR="00EC2AA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Il Corso ha cercato sin dal principio di definire e diffondere un'idea di cultura in cui il rapporto tra teoria e pratica dell'Arte, della Musica e dello Spettacolo si articolasse in forme aperte, più adatte alle nuove figure operative richieste dal nostro presente. A questo scopo, ha sempre mantenuto stretti rapporti con il mondo attivo dell'arte e della comunicazione culturale, chiamando tra i suoi docenti intellettuali, critici e artisti di chiara fama e offrendo agli studenti ogni possibile occasione di esperienze dirette. Il nuovo Corso triennale mantiene gli stessi intenti con cui il DAMS è nato e ad un tempo modifica i propri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>curricula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 in senso maggiormente professionalizzante, arricchendoli di laboratori tecnico-pratici e di momenti di tirocinio interno ed esterno.</w:t>
      </w:r>
    </w:p>
    <w:p w:rsidR="008374C1" w:rsidRPr="00077B6B" w:rsidRDefault="008374C1" w:rsidP="00EC2AA5">
      <w:pPr>
        <w:spacing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077B6B" w:rsidRPr="00077B6B" w:rsidRDefault="00077B6B">
      <w:pPr>
        <w:rPr>
          <w:sz w:val="20"/>
          <w:szCs w:val="20"/>
        </w:rPr>
      </w:pPr>
    </w:p>
    <w:sectPr w:rsidR="00077B6B" w:rsidRPr="00077B6B" w:rsidSect="0007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7B6B"/>
    <w:rsid w:val="00075DD2"/>
    <w:rsid w:val="00077B6B"/>
    <w:rsid w:val="008374C1"/>
    <w:rsid w:val="00A07D22"/>
    <w:rsid w:val="00E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paragraph" w:styleId="Titolo2">
    <w:name w:val="heading 2"/>
    <w:basedOn w:val="Normale"/>
    <w:link w:val="Titolo2Carattere"/>
    <w:uiPriority w:val="9"/>
    <w:qFormat/>
    <w:rsid w:val="00077B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B6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7B6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7B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2015-11-30T18:18:00Z</dcterms:created>
  <dcterms:modified xsi:type="dcterms:W3CDTF">2015-11-30T18:42:00Z</dcterms:modified>
</cp:coreProperties>
</file>