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A6" w:rsidRDefault="00A95508" w:rsidP="00B317A6">
      <w:pPr>
        <w:tabs>
          <w:tab w:val="left" w:pos="6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Busto Arsizio,</w:t>
      </w:r>
      <w:r w:rsidR="00DE218F" w:rsidRPr="00DE218F">
        <w:rPr>
          <w:color w:val="002060"/>
          <w:sz w:val="24"/>
          <w:szCs w:val="24"/>
        </w:rPr>
        <w:t xml:space="preserve"> </w:t>
      </w:r>
      <w:r w:rsidR="006B6BA1">
        <w:rPr>
          <w:color w:val="002060"/>
          <w:sz w:val="24"/>
          <w:szCs w:val="24"/>
        </w:rPr>
        <w:fldChar w:fldCharType="begin"/>
      </w:r>
      <w:r w:rsidR="00DE218F">
        <w:rPr>
          <w:color w:val="002060"/>
          <w:sz w:val="24"/>
          <w:szCs w:val="24"/>
        </w:rPr>
        <w:instrText xml:space="preserve"> TIME \@ "dd/MM/yyyy" </w:instrText>
      </w:r>
      <w:r w:rsidR="006B6BA1">
        <w:rPr>
          <w:color w:val="002060"/>
          <w:sz w:val="24"/>
          <w:szCs w:val="24"/>
        </w:rPr>
        <w:fldChar w:fldCharType="separate"/>
      </w:r>
      <w:r w:rsidR="003301C4">
        <w:rPr>
          <w:noProof/>
          <w:color w:val="002060"/>
          <w:sz w:val="24"/>
          <w:szCs w:val="24"/>
        </w:rPr>
        <w:t>21/03/2016</w:t>
      </w:r>
      <w:r w:rsidR="006B6BA1">
        <w:rPr>
          <w:color w:val="002060"/>
          <w:sz w:val="24"/>
          <w:szCs w:val="24"/>
        </w:rPr>
        <w:fldChar w:fldCharType="end"/>
      </w:r>
    </w:p>
    <w:p w:rsidR="00B317A6" w:rsidRPr="005E1521" w:rsidRDefault="00B317A6" w:rsidP="00B317A6">
      <w:pPr>
        <w:tabs>
          <w:tab w:val="left" w:pos="6330"/>
        </w:tabs>
        <w:jc w:val="right"/>
        <w:rPr>
          <w:sz w:val="24"/>
          <w:szCs w:val="24"/>
        </w:rPr>
      </w:pPr>
      <w:r w:rsidRPr="005E1521">
        <w:rPr>
          <w:sz w:val="24"/>
          <w:szCs w:val="24"/>
        </w:rPr>
        <w:t xml:space="preserve">A tutti i Docenti </w:t>
      </w:r>
    </w:p>
    <w:p w:rsidR="00B317A6" w:rsidRPr="005E1521" w:rsidRDefault="00B317A6" w:rsidP="00B317A6">
      <w:pPr>
        <w:tabs>
          <w:tab w:val="left" w:pos="6330"/>
        </w:tabs>
        <w:jc w:val="right"/>
        <w:rPr>
          <w:sz w:val="24"/>
          <w:szCs w:val="24"/>
        </w:rPr>
      </w:pPr>
      <w:r w:rsidRPr="005E1521">
        <w:rPr>
          <w:sz w:val="24"/>
          <w:szCs w:val="24"/>
        </w:rPr>
        <w:t>Al</w:t>
      </w:r>
      <w:r>
        <w:rPr>
          <w:sz w:val="24"/>
          <w:szCs w:val="24"/>
        </w:rPr>
        <w:t xml:space="preserve">  </w:t>
      </w:r>
      <w:r w:rsidRPr="005E1521">
        <w:rPr>
          <w:sz w:val="24"/>
          <w:szCs w:val="24"/>
        </w:rPr>
        <w:t xml:space="preserve"> DSGA </w:t>
      </w:r>
      <w:r>
        <w:rPr>
          <w:sz w:val="24"/>
          <w:szCs w:val="24"/>
        </w:rPr>
        <w:t xml:space="preserve">  </w:t>
      </w:r>
      <w:r w:rsidRPr="005E1521">
        <w:rPr>
          <w:sz w:val="24"/>
          <w:szCs w:val="24"/>
        </w:rPr>
        <w:t>per la predisposizione dei turni di presenza</w:t>
      </w:r>
    </w:p>
    <w:p w:rsidR="00B317A6" w:rsidRPr="005E1521" w:rsidRDefault="00B317A6" w:rsidP="00B317A6">
      <w:pPr>
        <w:tabs>
          <w:tab w:val="left" w:pos="6330"/>
        </w:tabs>
        <w:jc w:val="right"/>
        <w:rPr>
          <w:sz w:val="24"/>
          <w:szCs w:val="24"/>
        </w:rPr>
      </w:pPr>
      <w:r w:rsidRPr="005E1521">
        <w:rPr>
          <w:sz w:val="24"/>
          <w:szCs w:val="24"/>
        </w:rPr>
        <w:t>p.c.</w:t>
      </w:r>
      <w:r>
        <w:rPr>
          <w:sz w:val="24"/>
          <w:szCs w:val="24"/>
        </w:rPr>
        <w:t xml:space="preserve"> </w:t>
      </w:r>
      <w:r w:rsidRPr="005E1521">
        <w:rPr>
          <w:sz w:val="24"/>
          <w:szCs w:val="24"/>
        </w:rPr>
        <w:t>al personale ATA</w:t>
      </w:r>
    </w:p>
    <w:p w:rsidR="00B317A6" w:rsidRPr="005E1521" w:rsidRDefault="00B317A6" w:rsidP="00B317A6">
      <w:pPr>
        <w:tabs>
          <w:tab w:val="left" w:pos="6330"/>
        </w:tabs>
        <w:jc w:val="right"/>
        <w:rPr>
          <w:sz w:val="24"/>
          <w:szCs w:val="24"/>
        </w:rPr>
      </w:pPr>
    </w:p>
    <w:p w:rsidR="00B317A6" w:rsidRPr="005E1521" w:rsidRDefault="00B317A6" w:rsidP="00B317A6">
      <w:pPr>
        <w:rPr>
          <w:sz w:val="24"/>
          <w:szCs w:val="24"/>
        </w:rPr>
      </w:pPr>
      <w:r w:rsidRPr="005E1521">
        <w:rPr>
          <w:b/>
          <w:sz w:val="24"/>
          <w:szCs w:val="24"/>
        </w:rPr>
        <w:t>Oggetto</w:t>
      </w:r>
      <w:r w:rsidRPr="005E1521">
        <w:rPr>
          <w:sz w:val="24"/>
          <w:szCs w:val="24"/>
        </w:rPr>
        <w:t>: riunioni di materia</w:t>
      </w:r>
      <w:r w:rsidR="001D668C">
        <w:rPr>
          <w:sz w:val="24"/>
          <w:szCs w:val="24"/>
        </w:rPr>
        <w:t>- Collegio Docenti</w:t>
      </w:r>
    </w:p>
    <w:p w:rsidR="00B317A6" w:rsidRPr="005E1521" w:rsidRDefault="00B317A6" w:rsidP="00B317A6">
      <w:pPr>
        <w:rPr>
          <w:sz w:val="24"/>
          <w:szCs w:val="24"/>
        </w:rPr>
      </w:pPr>
    </w:p>
    <w:p w:rsidR="00B317A6" w:rsidRPr="005E1521" w:rsidRDefault="00B317A6" w:rsidP="00B317A6">
      <w:pPr>
        <w:rPr>
          <w:sz w:val="24"/>
          <w:szCs w:val="24"/>
        </w:rPr>
      </w:pPr>
      <w:r w:rsidRPr="005E1521">
        <w:rPr>
          <w:sz w:val="24"/>
          <w:szCs w:val="24"/>
        </w:rPr>
        <w:t xml:space="preserve">Si comunica che </w:t>
      </w:r>
      <w:r w:rsidR="001D668C">
        <w:rPr>
          <w:sz w:val="24"/>
          <w:szCs w:val="24"/>
        </w:rPr>
        <w:t xml:space="preserve">giovedì 31 marzo 2016 </w:t>
      </w:r>
      <w:r w:rsidRPr="005E1521">
        <w:rPr>
          <w:sz w:val="24"/>
          <w:szCs w:val="24"/>
        </w:rPr>
        <w:t>sono convocate le riunioni di materia per discutere i seguenti punti all’</w:t>
      </w:r>
      <w:proofErr w:type="spellStart"/>
      <w:r w:rsidRPr="005E1521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5E1521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5E1521">
        <w:rPr>
          <w:sz w:val="24"/>
          <w:szCs w:val="24"/>
        </w:rPr>
        <w:t>G</w:t>
      </w:r>
      <w:proofErr w:type="spellEnd"/>
      <w:r w:rsidRPr="005E1521">
        <w:rPr>
          <w:sz w:val="24"/>
          <w:szCs w:val="24"/>
        </w:rPr>
        <w:t>:</w:t>
      </w:r>
    </w:p>
    <w:p w:rsidR="00A95508" w:rsidRDefault="00B317A6" w:rsidP="00B317A6">
      <w:pPr>
        <w:numPr>
          <w:ilvl w:val="0"/>
          <w:numId w:val="12"/>
        </w:numPr>
        <w:rPr>
          <w:sz w:val="24"/>
          <w:szCs w:val="24"/>
        </w:rPr>
      </w:pPr>
      <w:r w:rsidRPr="00A95508">
        <w:rPr>
          <w:sz w:val="24"/>
          <w:szCs w:val="24"/>
        </w:rPr>
        <w:t xml:space="preserve">Continuazione lavori sulla programmazione didattica </w:t>
      </w:r>
    </w:p>
    <w:p w:rsidR="00B317A6" w:rsidRPr="00A95508" w:rsidRDefault="00B317A6" w:rsidP="00B317A6">
      <w:pPr>
        <w:numPr>
          <w:ilvl w:val="0"/>
          <w:numId w:val="12"/>
        </w:numPr>
        <w:rPr>
          <w:sz w:val="24"/>
          <w:szCs w:val="24"/>
        </w:rPr>
      </w:pPr>
      <w:r w:rsidRPr="00A95508">
        <w:rPr>
          <w:sz w:val="24"/>
          <w:szCs w:val="24"/>
        </w:rPr>
        <w:t xml:space="preserve">Verifica programmazione didattica </w:t>
      </w:r>
      <w:proofErr w:type="spellStart"/>
      <w:r w:rsidRPr="00A95508">
        <w:rPr>
          <w:sz w:val="24"/>
          <w:szCs w:val="24"/>
        </w:rPr>
        <w:t>a.s</w:t>
      </w:r>
      <w:proofErr w:type="spellEnd"/>
      <w:r w:rsidRPr="00A95508">
        <w:rPr>
          <w:sz w:val="24"/>
          <w:szCs w:val="24"/>
        </w:rPr>
        <w:t xml:space="preserve"> 201</w:t>
      </w:r>
      <w:r w:rsidR="00ED65A6">
        <w:rPr>
          <w:sz w:val="24"/>
          <w:szCs w:val="24"/>
        </w:rPr>
        <w:t>5</w:t>
      </w:r>
      <w:r w:rsidRPr="00A95508">
        <w:rPr>
          <w:sz w:val="24"/>
          <w:szCs w:val="24"/>
        </w:rPr>
        <w:t>-201</w:t>
      </w:r>
      <w:r w:rsidR="00ED65A6">
        <w:rPr>
          <w:sz w:val="24"/>
          <w:szCs w:val="24"/>
        </w:rPr>
        <w:t>6</w:t>
      </w:r>
    </w:p>
    <w:p w:rsidR="00B317A6" w:rsidRDefault="00B317A6" w:rsidP="00B317A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Accordi sulle prove comuni – elaborazione prova di recupero – griglia di valutazione</w:t>
      </w:r>
    </w:p>
    <w:p w:rsidR="00B317A6" w:rsidRDefault="00B317A6" w:rsidP="00B317A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Proposte adozioni “libri di testo”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>: 201</w:t>
      </w:r>
      <w:r w:rsidR="00ED65A6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ED65A6">
        <w:rPr>
          <w:sz w:val="24"/>
          <w:szCs w:val="24"/>
        </w:rPr>
        <w:t>7</w:t>
      </w:r>
    </w:p>
    <w:p w:rsidR="00A95508" w:rsidRPr="001D668C" w:rsidRDefault="001E099E" w:rsidP="00B317A6">
      <w:pPr>
        <w:numPr>
          <w:ilvl w:val="0"/>
          <w:numId w:val="12"/>
        </w:numPr>
        <w:rPr>
          <w:sz w:val="24"/>
          <w:szCs w:val="24"/>
        </w:rPr>
      </w:pPr>
      <w:r w:rsidRPr="001D668C">
        <w:rPr>
          <w:sz w:val="24"/>
          <w:szCs w:val="24"/>
        </w:rPr>
        <w:t>Varie ed eventuali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1"/>
        <w:gridCol w:w="1993"/>
        <w:gridCol w:w="1852"/>
        <w:gridCol w:w="1597"/>
      </w:tblGrid>
      <w:tr w:rsidR="00B317A6" w:rsidRPr="000435DF" w:rsidTr="001E099E">
        <w:trPr>
          <w:trHeight w:val="299"/>
        </w:trPr>
        <w:tc>
          <w:tcPr>
            <w:tcW w:w="4381" w:type="dxa"/>
          </w:tcPr>
          <w:p w:rsidR="00B317A6" w:rsidRPr="000435DF" w:rsidRDefault="00B317A6" w:rsidP="00A95508">
            <w:pPr>
              <w:rPr>
                <w:b/>
                <w:sz w:val="24"/>
                <w:szCs w:val="24"/>
              </w:rPr>
            </w:pPr>
            <w:r w:rsidRPr="000435DF">
              <w:rPr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1993" w:type="dxa"/>
          </w:tcPr>
          <w:p w:rsidR="00B317A6" w:rsidRPr="000435DF" w:rsidRDefault="00B317A6" w:rsidP="00A95508">
            <w:pPr>
              <w:jc w:val="center"/>
              <w:rPr>
                <w:b/>
                <w:sz w:val="24"/>
                <w:szCs w:val="24"/>
              </w:rPr>
            </w:pPr>
            <w:r w:rsidRPr="000435DF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852" w:type="dxa"/>
          </w:tcPr>
          <w:p w:rsidR="00B317A6" w:rsidRPr="000435DF" w:rsidRDefault="00B317A6" w:rsidP="00A95508">
            <w:pPr>
              <w:jc w:val="center"/>
              <w:rPr>
                <w:b/>
                <w:sz w:val="24"/>
                <w:szCs w:val="24"/>
              </w:rPr>
            </w:pPr>
            <w:r w:rsidRPr="000435DF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1597" w:type="dxa"/>
          </w:tcPr>
          <w:p w:rsidR="00B317A6" w:rsidRPr="000435DF" w:rsidRDefault="00B317A6" w:rsidP="00A95508">
            <w:pPr>
              <w:jc w:val="center"/>
              <w:rPr>
                <w:b/>
                <w:sz w:val="24"/>
                <w:szCs w:val="24"/>
              </w:rPr>
            </w:pPr>
            <w:r w:rsidRPr="000435DF">
              <w:rPr>
                <w:b/>
                <w:sz w:val="24"/>
                <w:szCs w:val="24"/>
              </w:rPr>
              <w:t>Aula</w:t>
            </w:r>
          </w:p>
        </w:tc>
      </w:tr>
      <w:tr w:rsidR="00CD7BEF" w:rsidRPr="000435DF" w:rsidTr="001E099E">
        <w:trPr>
          <w:trHeight w:val="299"/>
        </w:trPr>
        <w:tc>
          <w:tcPr>
            <w:tcW w:w="4381" w:type="dxa"/>
          </w:tcPr>
          <w:p w:rsidR="00CD7BEF" w:rsidRDefault="00CD7BEF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Architettura</w:t>
            </w:r>
          </w:p>
        </w:tc>
        <w:tc>
          <w:tcPr>
            <w:tcW w:w="1993" w:type="dxa"/>
          </w:tcPr>
          <w:p w:rsidR="00CD7BEF" w:rsidRPr="000435DF" w:rsidRDefault="001D668C" w:rsidP="00ED6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D7BEF" w:rsidRPr="000435DF">
              <w:rPr>
                <w:sz w:val="22"/>
                <w:szCs w:val="22"/>
              </w:rPr>
              <w:t xml:space="preserve"> </w:t>
            </w:r>
            <w:r w:rsidR="00CD7BEF">
              <w:rPr>
                <w:sz w:val="22"/>
                <w:szCs w:val="22"/>
              </w:rPr>
              <w:t>marzo</w:t>
            </w:r>
            <w:r w:rsidR="00CD7BEF" w:rsidRPr="000435DF">
              <w:rPr>
                <w:sz w:val="22"/>
                <w:szCs w:val="22"/>
              </w:rPr>
              <w:t xml:space="preserve"> 201</w:t>
            </w:r>
            <w:r w:rsidR="00ED65A6"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CD7BEF" w:rsidRDefault="00CD7BEF" w:rsidP="001D668C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1D668C">
              <w:rPr>
                <w:sz w:val="24"/>
                <w:szCs w:val="24"/>
              </w:rPr>
              <w:t>6.30</w:t>
            </w:r>
          </w:p>
        </w:tc>
        <w:tc>
          <w:tcPr>
            <w:tcW w:w="1597" w:type="dxa"/>
          </w:tcPr>
          <w:p w:rsidR="00CD7BEF" w:rsidRPr="000435DF" w:rsidRDefault="00CD7BEF" w:rsidP="00A9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435DF">
              <w:rPr>
                <w:sz w:val="24"/>
                <w:szCs w:val="24"/>
              </w:rPr>
              <w:t>1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Chimica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435DF">
              <w:rPr>
                <w:sz w:val="24"/>
                <w:szCs w:val="24"/>
              </w:rPr>
              <w:t>2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Pittoriche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435DF">
              <w:rPr>
                <w:sz w:val="24"/>
                <w:szCs w:val="24"/>
              </w:rPr>
              <w:t>3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Plastiche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435DF">
              <w:rPr>
                <w:sz w:val="24"/>
                <w:szCs w:val="24"/>
              </w:rPr>
              <w:t>4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Artistico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435DF">
              <w:rPr>
                <w:sz w:val="24"/>
                <w:szCs w:val="24"/>
              </w:rPr>
              <w:t>5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Tecniche fotografiche (A 007)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B1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Educazione Fisica 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B3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B4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 – Storia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A7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dell’Arte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A8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– Fisica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A6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B11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1993" w:type="dxa"/>
          </w:tcPr>
          <w:p w:rsidR="001D668C" w:rsidRPr="000435DF" w:rsidRDefault="001D668C" w:rsidP="000E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1D668C" w:rsidP="000E41AE">
            <w:pPr>
              <w:jc w:val="center"/>
            </w:pPr>
            <w:r>
              <w:rPr>
                <w:sz w:val="24"/>
                <w:szCs w:val="24"/>
              </w:rPr>
              <w:t>15.00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 w:rsidRPr="000435DF">
              <w:rPr>
                <w:sz w:val="24"/>
                <w:szCs w:val="24"/>
              </w:rPr>
              <w:t>B12</w:t>
            </w:r>
          </w:p>
        </w:tc>
      </w:tr>
      <w:tr w:rsidR="001D668C" w:rsidRPr="000435DF" w:rsidTr="001E099E">
        <w:trPr>
          <w:trHeight w:val="299"/>
        </w:trPr>
        <w:tc>
          <w:tcPr>
            <w:tcW w:w="4381" w:type="dxa"/>
          </w:tcPr>
          <w:p w:rsidR="001D668C" w:rsidRDefault="001D668C" w:rsidP="00EC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Tecniche della Danza e Teoria Musicale</w:t>
            </w:r>
          </w:p>
        </w:tc>
        <w:tc>
          <w:tcPr>
            <w:tcW w:w="1993" w:type="dxa"/>
          </w:tcPr>
          <w:p w:rsidR="001D668C" w:rsidRPr="000435DF" w:rsidRDefault="001D668C" w:rsidP="0065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4E84">
              <w:rPr>
                <w:sz w:val="22"/>
                <w:szCs w:val="22"/>
              </w:rPr>
              <w:t>0</w:t>
            </w:r>
            <w:r w:rsidRPr="0004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marzo</w:t>
            </w:r>
            <w:r w:rsidRPr="000435D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</w:tcPr>
          <w:p w:rsidR="001D668C" w:rsidRDefault="00654E84" w:rsidP="00654E84">
            <w:pPr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13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D668C" w:rsidRPr="000435DF" w:rsidRDefault="001D668C" w:rsidP="00A9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</w:tr>
      <w:tr w:rsidR="001D668C" w:rsidRPr="000435DF" w:rsidTr="001E099E">
        <w:trPr>
          <w:trHeight w:val="316"/>
        </w:trPr>
        <w:tc>
          <w:tcPr>
            <w:tcW w:w="4381" w:type="dxa"/>
          </w:tcPr>
          <w:p w:rsidR="001D668C" w:rsidRPr="000435DF" w:rsidRDefault="001D668C" w:rsidP="00A9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Discipline musicali </w:t>
            </w:r>
          </w:p>
        </w:tc>
        <w:tc>
          <w:tcPr>
            <w:tcW w:w="1993" w:type="dxa"/>
          </w:tcPr>
          <w:p w:rsidR="001D668C" w:rsidRPr="000435DF" w:rsidRDefault="00637BB9" w:rsidP="000E41AE">
            <w:pPr>
              <w:jc w:val="center"/>
              <w:rPr>
                <w:sz w:val="22"/>
                <w:szCs w:val="22"/>
              </w:rPr>
            </w:pPr>
            <w:r w:rsidRPr="001D668C">
              <w:rPr>
                <w:sz w:val="24"/>
                <w:szCs w:val="24"/>
              </w:rPr>
              <w:t>Da definire</w:t>
            </w:r>
          </w:p>
        </w:tc>
        <w:tc>
          <w:tcPr>
            <w:tcW w:w="1852" w:type="dxa"/>
          </w:tcPr>
          <w:p w:rsidR="001D668C" w:rsidRPr="00B71402" w:rsidRDefault="001D668C" w:rsidP="00A95508">
            <w:pPr>
              <w:jc w:val="center"/>
              <w:rPr>
                <w:sz w:val="24"/>
                <w:szCs w:val="24"/>
              </w:rPr>
            </w:pPr>
            <w:r w:rsidRPr="001D668C">
              <w:rPr>
                <w:sz w:val="24"/>
                <w:szCs w:val="24"/>
              </w:rPr>
              <w:t>Da definire</w:t>
            </w:r>
          </w:p>
        </w:tc>
        <w:tc>
          <w:tcPr>
            <w:tcW w:w="1597" w:type="dxa"/>
          </w:tcPr>
          <w:p w:rsidR="001D668C" w:rsidRPr="00B71402" w:rsidRDefault="001D668C" w:rsidP="00A95508">
            <w:pPr>
              <w:jc w:val="center"/>
              <w:rPr>
                <w:sz w:val="24"/>
                <w:szCs w:val="24"/>
              </w:rPr>
            </w:pPr>
            <w:r w:rsidRPr="00B71402">
              <w:rPr>
                <w:sz w:val="24"/>
                <w:szCs w:val="24"/>
              </w:rPr>
              <w:t>C7</w:t>
            </w:r>
          </w:p>
        </w:tc>
      </w:tr>
    </w:tbl>
    <w:p w:rsidR="00B317A6" w:rsidRPr="005E1521" w:rsidRDefault="00B317A6" w:rsidP="00B317A6">
      <w:pPr>
        <w:rPr>
          <w:sz w:val="24"/>
          <w:szCs w:val="24"/>
        </w:rPr>
      </w:pPr>
    </w:p>
    <w:p w:rsidR="00B317A6" w:rsidRDefault="001D668C" w:rsidP="001D668C">
      <w:pPr>
        <w:rPr>
          <w:sz w:val="22"/>
          <w:szCs w:val="22"/>
        </w:rPr>
      </w:pPr>
      <w:r>
        <w:rPr>
          <w:sz w:val="22"/>
          <w:szCs w:val="22"/>
        </w:rPr>
        <w:t xml:space="preserve">Successivamente, dalle ore 16.30 alle ore 17.30, presso l’Aula Magna del liceo  è convocato il Collegio Docenti </w:t>
      </w:r>
    </w:p>
    <w:p w:rsidR="001D668C" w:rsidRDefault="003301C4" w:rsidP="001D668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1D668C">
        <w:rPr>
          <w:sz w:val="22"/>
          <w:szCs w:val="22"/>
        </w:rPr>
        <w:t>er discutere il seguente ordine del giorno</w:t>
      </w:r>
    </w:p>
    <w:p w:rsidR="001D668C" w:rsidRDefault="001D668C" w:rsidP="001D668C">
      <w:pPr>
        <w:pStyle w:val="Paragrafoelenco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Approvazione verbale seduta precedente</w:t>
      </w:r>
    </w:p>
    <w:p w:rsidR="001D668C" w:rsidRDefault="001D668C" w:rsidP="001D668C">
      <w:pPr>
        <w:pStyle w:val="Paragrafoelenco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Designazione dei membri del Collegio Docenti per la formazione del Comitato di Valutazione                 (ex legge 107- comma 129)</w:t>
      </w:r>
    </w:p>
    <w:p w:rsidR="001D668C" w:rsidRPr="001D668C" w:rsidRDefault="001D668C" w:rsidP="001D668C">
      <w:pPr>
        <w:ind w:left="360"/>
        <w:rPr>
          <w:sz w:val="22"/>
          <w:szCs w:val="22"/>
        </w:rPr>
      </w:pPr>
    </w:p>
    <w:p w:rsidR="001E099E" w:rsidRDefault="003301C4" w:rsidP="00B317A6">
      <w:pPr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3301C4" w:rsidRPr="00006584" w:rsidRDefault="003301C4" w:rsidP="00B317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Monteduro</w:t>
      </w:r>
      <w:proofErr w:type="spellEnd"/>
    </w:p>
    <w:sectPr w:rsidR="003301C4" w:rsidRPr="00006584" w:rsidSect="00403D86">
      <w:headerReference w:type="default" r:id="rId7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09" w:rsidRDefault="00B76C09" w:rsidP="00C81B59">
      <w:r>
        <w:separator/>
      </w:r>
    </w:p>
  </w:endnote>
  <w:endnote w:type="continuationSeparator" w:id="0">
    <w:p w:rsidR="00B76C09" w:rsidRDefault="00B76C09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09" w:rsidRDefault="00B76C09" w:rsidP="00C81B59">
      <w:r>
        <w:separator/>
      </w:r>
    </w:p>
  </w:footnote>
  <w:footnote w:type="continuationSeparator" w:id="0">
    <w:p w:rsidR="00B76C09" w:rsidRDefault="00B76C09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95"/>
      <w:gridCol w:w="5495"/>
      <w:gridCol w:w="2348"/>
    </w:tblGrid>
    <w:tr w:rsidR="00DE218F" w:rsidRPr="00154666" w:rsidTr="00DE218F">
      <w:trPr>
        <w:tblCellSpacing w:w="20" w:type="dxa"/>
        <w:jc w:val="center"/>
      </w:trPr>
      <w:tc>
        <w:tcPr>
          <w:tcW w:w="2335" w:type="dxa"/>
          <w:vAlign w:val="center"/>
        </w:tcPr>
        <w:p w:rsidR="00DE218F" w:rsidRPr="00154666" w:rsidRDefault="00DE218F" w:rsidP="000F50AB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3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E218F" w:rsidRPr="00154666" w:rsidRDefault="00DE218F" w:rsidP="000F50AB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DE218F" w:rsidRPr="00154666" w:rsidRDefault="00DE218F" w:rsidP="000F50AB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4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E218F" w:rsidRPr="00154666" w:rsidRDefault="00DE218F" w:rsidP="000F50AB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5455" w:type="dxa"/>
          <w:vAlign w:val="center"/>
        </w:tcPr>
        <w:p w:rsidR="00DE218F" w:rsidRPr="00154666" w:rsidRDefault="00DE218F" w:rsidP="000F50AB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20071168" r:id="rId4"/>
            </w:object>
          </w:r>
        </w:p>
        <w:p w:rsidR="00DE218F" w:rsidRPr="00154666" w:rsidRDefault="00DE218F" w:rsidP="000F50A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DE218F" w:rsidRPr="00154666" w:rsidRDefault="00DE218F" w:rsidP="000F50A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DE218F" w:rsidRPr="00154666" w:rsidRDefault="00DE218F" w:rsidP="000F50A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DE218F" w:rsidRPr="00154666" w:rsidRDefault="00DE218F" w:rsidP="000F50A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DE218F" w:rsidRPr="00154666" w:rsidRDefault="006B6BA1" w:rsidP="000F50AB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DE218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DE218F" w:rsidRPr="00154666" w:rsidRDefault="00DE218F" w:rsidP="000F50AB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DE218F" w:rsidRPr="00154666" w:rsidRDefault="00DE218F" w:rsidP="000F50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DE218F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DE218F" w:rsidRPr="00C058A8" w:rsidRDefault="00DE218F" w:rsidP="000F50AB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DE218F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2288" w:type="dxa"/>
          <w:vAlign w:val="center"/>
        </w:tcPr>
        <w:p w:rsidR="00DE218F" w:rsidRPr="00154666" w:rsidRDefault="00DE218F" w:rsidP="000F50AB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6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7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DE218F" w:rsidRPr="006800C9" w:rsidRDefault="00DE218F" w:rsidP="000F50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DE218F" w:rsidRPr="006800C9" w:rsidRDefault="00DE218F" w:rsidP="000F50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DE218F" w:rsidRPr="00154666" w:rsidRDefault="00DE218F" w:rsidP="000F50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DE218F" w:rsidRPr="00154666" w:rsidRDefault="00DE218F" w:rsidP="000F50A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DE218F" w:rsidRPr="00154666" w:rsidRDefault="006B6BA1" w:rsidP="000F50AB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fldChar w:fldCharType="begin"/>
          </w:r>
          <w:r w:rsidR="00DE218F">
            <w:rPr>
              <w:color w:val="002060"/>
              <w:sz w:val="24"/>
              <w:szCs w:val="24"/>
            </w:rPr>
            <w:instrText xml:space="preserve"> TIME \@ "dd/MM/yyyy" </w:instrText>
          </w:r>
          <w:r>
            <w:rPr>
              <w:color w:val="002060"/>
              <w:sz w:val="24"/>
              <w:szCs w:val="24"/>
            </w:rPr>
            <w:fldChar w:fldCharType="separate"/>
          </w:r>
          <w:r w:rsidR="003301C4">
            <w:rPr>
              <w:noProof/>
              <w:color w:val="002060"/>
              <w:sz w:val="24"/>
              <w:szCs w:val="24"/>
            </w:rPr>
            <w:t>21/03/2016</w:t>
          </w:r>
          <w:r>
            <w:rPr>
              <w:color w:val="002060"/>
              <w:sz w:val="24"/>
              <w:szCs w:val="24"/>
            </w:rPr>
            <w:fldChar w:fldCharType="end"/>
          </w:r>
        </w:p>
      </w:tc>
    </w:tr>
    <w:tr w:rsidR="00DE218F" w:rsidRPr="00154666" w:rsidTr="00DE218F">
      <w:trPr>
        <w:tblCellSpacing w:w="20" w:type="dxa"/>
        <w:jc w:val="center"/>
      </w:trPr>
      <w:tc>
        <w:tcPr>
          <w:tcW w:w="2335" w:type="dxa"/>
          <w:vAlign w:val="center"/>
        </w:tcPr>
        <w:p w:rsidR="00DE218F" w:rsidRPr="00154666" w:rsidRDefault="00DE218F" w:rsidP="000F50AB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DE218F" w:rsidRPr="00154666" w:rsidRDefault="00DE218F" w:rsidP="000F50AB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5455" w:type="dxa"/>
          <w:vAlign w:val="center"/>
        </w:tcPr>
        <w:p w:rsidR="00DE218F" w:rsidRPr="00790791" w:rsidRDefault="00DE218F" w:rsidP="000F50AB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2288" w:type="dxa"/>
          <w:vAlign w:val="center"/>
        </w:tcPr>
        <w:p w:rsidR="00DE218F" w:rsidRPr="00154666" w:rsidRDefault="00DE218F" w:rsidP="000F50AB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8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68E9" w:rsidRDefault="00EC68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7">
    <w:nsid w:val="4631104B"/>
    <w:multiLevelType w:val="hybridMultilevel"/>
    <w:tmpl w:val="78A86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86066"/>
    <w:multiLevelType w:val="hybridMultilevel"/>
    <w:tmpl w:val="C4C8E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24F09"/>
    <w:rsid w:val="00081053"/>
    <w:rsid w:val="000A6192"/>
    <w:rsid w:val="000B7A35"/>
    <w:rsid w:val="000F1391"/>
    <w:rsid w:val="001117B0"/>
    <w:rsid w:val="00145417"/>
    <w:rsid w:val="00184ED9"/>
    <w:rsid w:val="001D668C"/>
    <w:rsid w:val="001E099E"/>
    <w:rsid w:val="00213E37"/>
    <w:rsid w:val="00216C6E"/>
    <w:rsid w:val="002B11CC"/>
    <w:rsid w:val="002C2B0B"/>
    <w:rsid w:val="002C3A41"/>
    <w:rsid w:val="002C587D"/>
    <w:rsid w:val="002D639D"/>
    <w:rsid w:val="00301D94"/>
    <w:rsid w:val="00314662"/>
    <w:rsid w:val="003301C4"/>
    <w:rsid w:val="003B6145"/>
    <w:rsid w:val="003D007E"/>
    <w:rsid w:val="00403D86"/>
    <w:rsid w:val="00425060"/>
    <w:rsid w:val="004453D6"/>
    <w:rsid w:val="00447B0E"/>
    <w:rsid w:val="0045212A"/>
    <w:rsid w:val="0045577E"/>
    <w:rsid w:val="0056154E"/>
    <w:rsid w:val="005F1C67"/>
    <w:rsid w:val="00604B57"/>
    <w:rsid w:val="00613DBC"/>
    <w:rsid w:val="00614D49"/>
    <w:rsid w:val="0061521B"/>
    <w:rsid w:val="00637BB9"/>
    <w:rsid w:val="006459CB"/>
    <w:rsid w:val="00654E84"/>
    <w:rsid w:val="00657149"/>
    <w:rsid w:val="006A0208"/>
    <w:rsid w:val="006B6BA1"/>
    <w:rsid w:val="00712CB3"/>
    <w:rsid w:val="007240F8"/>
    <w:rsid w:val="00745A2F"/>
    <w:rsid w:val="00773BAF"/>
    <w:rsid w:val="007C0B27"/>
    <w:rsid w:val="007E14BA"/>
    <w:rsid w:val="00800A75"/>
    <w:rsid w:val="0087399A"/>
    <w:rsid w:val="00894190"/>
    <w:rsid w:val="009142DD"/>
    <w:rsid w:val="009420FC"/>
    <w:rsid w:val="009648B1"/>
    <w:rsid w:val="009B1E1B"/>
    <w:rsid w:val="009D3047"/>
    <w:rsid w:val="009F163B"/>
    <w:rsid w:val="00A23F7D"/>
    <w:rsid w:val="00A745E9"/>
    <w:rsid w:val="00A95508"/>
    <w:rsid w:val="00AD4C60"/>
    <w:rsid w:val="00AD5168"/>
    <w:rsid w:val="00B30051"/>
    <w:rsid w:val="00B317A6"/>
    <w:rsid w:val="00B71402"/>
    <w:rsid w:val="00B76C09"/>
    <w:rsid w:val="00BC1A27"/>
    <w:rsid w:val="00BC6B19"/>
    <w:rsid w:val="00BD1FC1"/>
    <w:rsid w:val="00BD52DB"/>
    <w:rsid w:val="00BF0796"/>
    <w:rsid w:val="00C62854"/>
    <w:rsid w:val="00C657CF"/>
    <w:rsid w:val="00C81B59"/>
    <w:rsid w:val="00CD7BEF"/>
    <w:rsid w:val="00CF3396"/>
    <w:rsid w:val="00D41FE9"/>
    <w:rsid w:val="00D94B64"/>
    <w:rsid w:val="00DA302D"/>
    <w:rsid w:val="00DD4663"/>
    <w:rsid w:val="00DE10EE"/>
    <w:rsid w:val="00DE218F"/>
    <w:rsid w:val="00E259A6"/>
    <w:rsid w:val="00E26164"/>
    <w:rsid w:val="00E33BCB"/>
    <w:rsid w:val="00E9377D"/>
    <w:rsid w:val="00EC68E9"/>
    <w:rsid w:val="00ED65A6"/>
    <w:rsid w:val="00F253FE"/>
    <w:rsid w:val="00F345C5"/>
    <w:rsid w:val="00F3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BC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valutazione esperto esterno </vt:lpstr>
    </vt:vector>
  </TitlesOfParts>
  <Company>Verri</Company>
  <LinksUpToDate>false</LinksUpToDate>
  <CharactersWithSpaces>1766</CharactersWithSpaces>
  <SharedDoc>false</SharedDoc>
  <HLinks>
    <vt:vector size="12" baseType="variant">
      <vt:variant>
        <vt:i4>4456565</vt:i4>
      </vt:variant>
      <vt:variant>
        <vt:i4>6</vt:i4>
      </vt:variant>
      <vt:variant>
        <vt:i4>0</vt:i4>
      </vt:variant>
      <vt:variant>
        <vt:i4>5</vt:i4>
      </vt:variant>
      <vt:variant>
        <vt:lpwstr>mailto:vasl01000a@pec.istruzione.it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valutazione esperto esterno </dc:title>
  <dc:subject/>
  <dc:creator>rosario commisi</dc:creator>
  <cp:keywords/>
  <dc:description/>
  <cp:lastModifiedBy>paludettodaniela</cp:lastModifiedBy>
  <cp:revision>4</cp:revision>
  <cp:lastPrinted>2016-03-21T11:31:00Z</cp:lastPrinted>
  <dcterms:created xsi:type="dcterms:W3CDTF">2016-03-21T12:06:00Z</dcterms:created>
  <dcterms:modified xsi:type="dcterms:W3CDTF">2016-03-21T12:13:00Z</dcterms:modified>
</cp:coreProperties>
</file>