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A32" w:rsidRDefault="00163337">
      <w:pPr>
        <w:pStyle w:val="Normale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3 – PROPOSTA MODELLO DI DEFINIZIONE DEI LIVELLI DI COMPETENZA - PROFILATURA IN USCITA</w:t>
      </w:r>
    </w:p>
    <w:p w:rsidR="008E5A32" w:rsidRDefault="006C0426">
      <w:pPr>
        <w:pStyle w:val="Normale1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</w:t>
      </w:r>
      <w:r w:rsidR="0016333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: </w:t>
      </w:r>
      <w:r w:rsidR="00D22314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AUDIOVISIVO MULTIMEDIALE</w:t>
      </w:r>
    </w:p>
    <w:p w:rsidR="008E5A32" w:rsidRDefault="00163337">
      <w:pPr>
        <w:pStyle w:val="Normale1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 LICEALE: ARTISTICO</w:t>
      </w:r>
    </w:p>
    <w:tbl>
      <w:tblPr>
        <w:tblStyle w:val="a"/>
        <w:tblW w:w="142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2399"/>
        <w:gridCol w:w="2399"/>
        <w:gridCol w:w="2399"/>
        <w:gridCol w:w="2399"/>
        <w:gridCol w:w="2400"/>
      </w:tblGrid>
      <w:tr w:rsidR="008E5A32" w:rsidRPr="006024B5" w:rsidTr="000468BF">
        <w:tc>
          <w:tcPr>
            <w:tcW w:w="2268" w:type="dxa"/>
          </w:tcPr>
          <w:p w:rsidR="008E5A32" w:rsidRPr="006024B5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INDIVIDUAZIONE della competenza  INDICAZIONE delle abilità e dei processi cognitivi sottesi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a  partire dall’esame dei documenti ministeriali (es. </w:t>
            </w:r>
            <w:r w:rsidRPr="006024B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399" w:type="dxa"/>
          </w:tcPr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A</w:t>
            </w:r>
          </w:p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399" w:type="dxa"/>
          </w:tcPr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B</w:t>
            </w: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399" w:type="dxa"/>
          </w:tcPr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C</w:t>
            </w: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400" w:type="dxa"/>
          </w:tcPr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D</w:t>
            </w: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</w:tr>
      <w:tr w:rsidR="008E5A32" w:rsidRPr="006024B5" w:rsidTr="000468BF">
        <w:tc>
          <w:tcPr>
            <w:tcW w:w="2268" w:type="dxa"/>
          </w:tcPr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1: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 e interpreta messaggi verbali, testi scritti, iconico- visivi, regole</w:t>
            </w:r>
          </w:p>
          <w:p w:rsidR="008E5A32" w:rsidRPr="006024B5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32" w:rsidRPr="006024B5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344CEB" w:rsidRPr="006024B5" w:rsidRDefault="00ED69B1" w:rsidP="00BF135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>iconosce, comprende e analizza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4CEB" w:rsidRPr="006024B5" w:rsidRDefault="00344CEB" w:rsidP="00344CEB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il linguaggio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>audiovisivo/multimediale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attraverso la contestualizzazione storica, </w:t>
            </w:r>
            <w:r w:rsidR="00B20894" w:rsidRPr="006024B5">
              <w:rPr>
                <w:rFonts w:ascii="Times New Roman" w:hAnsi="Times New Roman" w:cs="Times New Roman"/>
                <w:sz w:val="20"/>
                <w:szCs w:val="20"/>
              </w:rPr>
              <w:t>(con particolare riferimento alla storia della fotografia, del cinema</w:t>
            </w:r>
            <w:r w:rsidR="007E061A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0894" w:rsidRPr="006024B5">
              <w:rPr>
                <w:rFonts w:ascii="Times New Roman" w:hAnsi="Times New Roman" w:cs="Times New Roman"/>
                <w:sz w:val="20"/>
                <w:szCs w:val="20"/>
              </w:rPr>
              <w:t>della video arte e l’evoluzione dei mass media)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7DA1" w:rsidRPr="006024B5" w:rsidRDefault="00344CEB" w:rsidP="00344CEB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>caratteristiche funzionali</w:t>
            </w:r>
            <w:r w:rsidR="00237DC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ed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estetiche e le logiche </w:t>
            </w:r>
            <w:r w:rsidR="00BF1355" w:rsidRPr="006024B5">
              <w:rPr>
                <w:rFonts w:ascii="Times New Roman" w:hAnsi="Times New Roman" w:cs="Times New Roman"/>
                <w:sz w:val="20"/>
                <w:szCs w:val="20"/>
              </w:rPr>
              <w:t>progettuali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fondamentali.</w:t>
            </w:r>
          </w:p>
        </w:tc>
        <w:tc>
          <w:tcPr>
            <w:tcW w:w="2399" w:type="dxa"/>
          </w:tcPr>
          <w:p w:rsidR="000468BF" w:rsidRPr="006024B5" w:rsidRDefault="00ED69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8B039F" w:rsidRPr="006024B5">
              <w:rPr>
                <w:rFonts w:ascii="Times New Roman" w:hAnsi="Times New Roman" w:cs="Times New Roman"/>
                <w:sz w:val="20"/>
                <w:szCs w:val="20"/>
              </w:rPr>
              <w:t>iconosce</w:t>
            </w:r>
            <w:r w:rsidR="00163337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 nomina correttamente le 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>inquadrature  e le regole compositiv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o-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artistiche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BF" w:rsidRPr="006024B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63337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3337" w:rsidRPr="006024B5" w:rsidRDefault="00163337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Analizza </w:t>
            </w:r>
            <w:r w:rsidR="007A7C00" w:rsidRPr="006024B5">
              <w:rPr>
                <w:rFonts w:ascii="Times New Roman" w:hAnsi="Times New Roman" w:cs="Times New Roman"/>
                <w:sz w:val="20"/>
                <w:szCs w:val="20"/>
              </w:rPr>
              <w:t>qualsiasi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elaborato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con l'uso di terminologi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 tecniche specifiche </w:t>
            </w:r>
          </w:p>
          <w:p w:rsidR="008B039F" w:rsidRPr="006024B5" w:rsidRDefault="008B039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Collega le caratteristiche di un 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prodotto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al contest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o storico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sociale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26375C" w:rsidRPr="006024B5" w:rsidRDefault="00ED69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iconosce e nomina correttamente le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inquadrature  e le regole compositiv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artistiche </w:t>
            </w:r>
          </w:p>
          <w:p w:rsidR="00C34A19" w:rsidRPr="006024B5" w:rsidRDefault="00C34A19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Analizza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l’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elaborato con l'uso di terminologie e tecniche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corrette</w:t>
            </w:r>
          </w:p>
          <w:p w:rsidR="008E5A32" w:rsidRPr="006024B5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ollega le caratteristiche di un prodotto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63D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noto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al contesto storico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sociale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344CEB" w:rsidRPr="006024B5" w:rsidRDefault="00ED69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iconosce e nomina correttamente le principali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inquadrature  e le regole compositiv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A19" w:rsidRPr="006024B5" w:rsidRDefault="0044163D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Se guidato a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>nalizza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semplici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prodotti 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>con l'uso di terminologia e tecniche corrette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ma essenziali</w:t>
            </w:r>
          </w:p>
          <w:p w:rsidR="008E5A32" w:rsidRPr="006024B5" w:rsidRDefault="0044163D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Se guidato s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 collegare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noto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al contesto storico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sociale </w:t>
            </w:r>
          </w:p>
        </w:tc>
        <w:tc>
          <w:tcPr>
            <w:tcW w:w="2400" w:type="dxa"/>
          </w:tcPr>
          <w:p w:rsidR="0044163D" w:rsidRPr="006024B5" w:rsidRDefault="00ED69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f</w:t>
            </w:r>
            <w:r w:rsidR="000468B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atica a riconoscere e nominare </w:t>
            </w:r>
            <w:r w:rsidR="0044163D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le principali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inquadrature  e le regole compositive che caratterizzano un elaborato </w:t>
            </w:r>
          </w:p>
          <w:p w:rsidR="0044163D" w:rsidRPr="006024B5" w:rsidRDefault="0044163D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Analizza semplici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prodotti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noti, ma </w:t>
            </w:r>
            <w:r w:rsidR="006024B5" w:rsidRPr="006024B5">
              <w:rPr>
                <w:rFonts w:ascii="Times New Roman" w:hAnsi="Times New Roman" w:cs="Times New Roman"/>
                <w:sz w:val="20"/>
                <w:szCs w:val="20"/>
              </w:rPr>
              <w:t>è incerto nell’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utilizza</w:t>
            </w:r>
            <w:r w:rsidR="006024B5" w:rsidRPr="006024B5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AB771D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in modo corretto la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terminologia e</w:t>
            </w:r>
            <w:r w:rsidR="00AB771D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le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tecniche </w:t>
            </w:r>
          </w:p>
          <w:p w:rsidR="0026375C" w:rsidRPr="006024B5" w:rsidRDefault="0044163D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Anche se guidato</w:t>
            </w:r>
            <w:r w:rsidR="000468B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fatica a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collegare  un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prodotto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noto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al contesto storico</w:t>
            </w:r>
            <w:r w:rsidR="00AB771D"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sociale </w:t>
            </w:r>
          </w:p>
        </w:tc>
      </w:tr>
      <w:tr w:rsidR="008E5A32" w:rsidRPr="006024B5" w:rsidTr="000468BF">
        <w:tc>
          <w:tcPr>
            <w:tcW w:w="2268" w:type="dxa"/>
          </w:tcPr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2: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Individua e sintetizza elementi essenziali della comunicazione </w:t>
            </w:r>
          </w:p>
          <w:p w:rsidR="008E5A32" w:rsidRPr="006024B5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771D" w:rsidRPr="006024B5" w:rsidRDefault="00AB771D" w:rsidP="00AB771D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Focalizza gli elementi fondamentali del linguaggio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>filmico/fotografico</w:t>
            </w:r>
          </w:p>
          <w:p w:rsidR="008E5A32" w:rsidRPr="006024B5" w:rsidRDefault="00AB771D" w:rsidP="00A06D1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applica ed 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terminologia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AB771D" w:rsidRPr="006024B5" w:rsidRDefault="007851B1" w:rsidP="000468BF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Focalizza gli elementi fondamentali del linguaggio </w:t>
            </w:r>
          </w:p>
          <w:p w:rsidR="008E5A32" w:rsidRPr="006024B5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Effettua 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l'analisi di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>un prodotto audiovisivo/multimediale padroneggiando la terminologia.</w:t>
            </w:r>
          </w:p>
        </w:tc>
        <w:tc>
          <w:tcPr>
            <w:tcW w:w="2399" w:type="dxa"/>
          </w:tcPr>
          <w:p w:rsidR="000468BF" w:rsidRPr="006024B5" w:rsidRDefault="007851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Focalizza gli elementi fondamentali del linguaggio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filmico/fotografico, </w:t>
            </w:r>
          </w:p>
          <w:p w:rsidR="008E5A32" w:rsidRPr="006024B5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Effettua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l'analisi di un prodotto audiovisivo/multimediale padroneggiando una 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terminologia 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essenziale, ma corretta</w:t>
            </w:r>
          </w:p>
        </w:tc>
        <w:tc>
          <w:tcPr>
            <w:tcW w:w="2399" w:type="dxa"/>
          </w:tcPr>
          <w:p w:rsidR="000468BF" w:rsidRPr="00DF59E3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Se guidato  focalizza gli elementi fondamentali del linguaggio </w:t>
            </w:r>
          </w:p>
          <w:p w:rsidR="008E5A32" w:rsidRPr="00DF59E3" w:rsidRDefault="007851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 guidato  sa effettuare l'analisi </w:t>
            </w:r>
            <w:r w:rsidR="006E5F50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 un prodotto audiovisivo/multimediale </w:t>
            </w: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utilizzando una </w:t>
            </w: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terminologia essenziale, ma corretta</w:t>
            </w:r>
            <w:r w:rsidR="006E5F50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0468BF" w:rsidRPr="00DF59E3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Deve essere opportunamente sollecitato e guidato nel focalizzare  gli elementi fondamentali del linguaggio </w:t>
            </w:r>
          </w:p>
          <w:p w:rsidR="008E5A32" w:rsidRPr="00DF59E3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Fatica ad </w:t>
            </w:r>
            <w:r w:rsidR="007851B1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effettuare l'analisi </w:t>
            </w:r>
            <w:r w:rsidR="006E5F50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 un prodotto audiovisivo/multimedi</w:t>
            </w:r>
            <w:r w:rsidR="006E5F50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ale </w:t>
            </w:r>
            <w:r w:rsidR="007851B1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non conosce la   terminologia specifica</w:t>
            </w:r>
            <w:r w:rsidR="006E5F50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7A7465" w:rsidRPr="006024B5" w:rsidTr="000468BF">
        <w:tc>
          <w:tcPr>
            <w:tcW w:w="2268" w:type="dxa"/>
          </w:tcPr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3: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Riconosce e interpreta modelli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7A7465" w:rsidRPr="006024B5" w:rsidRDefault="007A7465" w:rsidP="00A06D1F">
            <w:pPr>
              <w:pStyle w:val="Normale1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Riconosce e sa applicare </w:t>
            </w:r>
            <w:r w:rsidR="00776494" w:rsidRPr="006024B5">
              <w:rPr>
                <w:rFonts w:ascii="Times New Roman" w:hAnsi="Times New Roman" w:cs="Times New Roman"/>
                <w:sz w:val="20"/>
                <w:szCs w:val="20"/>
              </w:rPr>
              <w:t>i principi delle regole della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94" w:rsidRPr="006024B5">
              <w:rPr>
                <w:rFonts w:ascii="Times New Roman" w:hAnsi="Times New Roman" w:cs="Times New Roman"/>
                <w:sz w:val="20"/>
                <w:szCs w:val="20"/>
              </w:rPr>
              <w:t>composizione dell’immagine fotografica e cinematografica</w:t>
            </w:r>
          </w:p>
          <w:p w:rsidR="007A7465" w:rsidRPr="006024B5" w:rsidRDefault="006C0426" w:rsidP="00A06D1F">
            <w:pPr>
              <w:pStyle w:val="Normale1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7A7465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iconosce e sa analizzare </w:t>
            </w:r>
          </w:p>
          <w:p w:rsidR="007A7465" w:rsidRPr="006024B5" w:rsidRDefault="006C0426" w:rsidP="006C0426">
            <w:pPr>
              <w:pStyle w:val="Normale1"/>
              <w:ind w:left="115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A7465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gli aspetti </w:t>
            </w:r>
            <w:r w:rsidR="00776494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</w:t>
            </w: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7A7465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estetici </w:t>
            </w:r>
            <w:r w:rsidR="00776494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che caratterizzano </w:t>
            </w:r>
            <w:r w:rsidR="00A06D1F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generi del </w:t>
            </w:r>
            <w:r w:rsidR="00776494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linguaggio filmico/fotografico</w:t>
            </w:r>
            <w:r w:rsidR="007A7465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7A7465" w:rsidRPr="006024B5" w:rsidRDefault="007A7465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Riconosce e sa applicare 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>quals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>asi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principi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dell</w:t>
            </w:r>
            <w:r w:rsidR="00776494" w:rsidRPr="006024B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94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regole compositive dell’immagine fotografica 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776494" w:rsidRPr="006024B5">
              <w:rPr>
                <w:rFonts w:ascii="Times New Roman" w:hAnsi="Times New Roman" w:cs="Times New Roman"/>
                <w:sz w:val="20"/>
                <w:szCs w:val="20"/>
              </w:rPr>
              <w:t>cinematografica.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465" w:rsidRPr="006024B5" w:rsidRDefault="007A7465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gli aspetti </w:t>
            </w:r>
            <w:r w:rsidR="00776494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</w:t>
            </w: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estetici</w:t>
            </w:r>
            <w:r w:rsidR="00776494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</w:tcPr>
          <w:p w:rsidR="00A06D1F" w:rsidRPr="006024B5" w:rsidRDefault="006C0426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Riconosce e sa applicare i principi 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fondamentali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delle  regole compositive </w:t>
            </w:r>
          </w:p>
          <w:p w:rsidR="006E5F50" w:rsidRPr="006024B5" w:rsidRDefault="006E5F50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gli aspetti compositivi ed estetici fondamentali </w:t>
            </w:r>
          </w:p>
        </w:tc>
        <w:tc>
          <w:tcPr>
            <w:tcW w:w="2399" w:type="dxa"/>
          </w:tcPr>
          <w:p w:rsidR="00A06D1F" w:rsidRPr="006024B5" w:rsidRDefault="007851B1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Se guidato riconosce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 applica i principi fondamentali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>delle  regole compositive</w:t>
            </w:r>
          </w:p>
          <w:p w:rsidR="007A7465" w:rsidRPr="006024B5" w:rsidRDefault="007851B1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</w:t>
            </w:r>
            <w:r w:rsidR="000965C8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solo alcuni </w:t>
            </w: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aspetti </w:t>
            </w:r>
            <w:r w:rsidR="006E5F50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estetici </w:t>
            </w:r>
          </w:p>
        </w:tc>
        <w:tc>
          <w:tcPr>
            <w:tcW w:w="2400" w:type="dxa"/>
          </w:tcPr>
          <w:p w:rsidR="00A06D1F" w:rsidRPr="006024B5" w:rsidRDefault="000468BF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Fatica a riconoscere e applicare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i principi fondamentali 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Fatica a riconoscere e analizzare </w:t>
            </w:r>
            <w:r w:rsidR="000965C8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gli  aspetti </w:t>
            </w:r>
            <w:r w:rsidR="006E5F50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che caratterizzano il linguaggio </w:t>
            </w:r>
          </w:p>
        </w:tc>
      </w:tr>
      <w:tr w:rsidR="007A7465" w:rsidRPr="006024B5" w:rsidTr="000468BF">
        <w:tc>
          <w:tcPr>
            <w:tcW w:w="2268" w:type="dxa"/>
          </w:tcPr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4: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Usa correttamente le tecniche artistiche ed espressive necessarie all’ideazione e alla comunicazione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7A7465" w:rsidRPr="006024B5" w:rsidRDefault="007A7465" w:rsidP="00A47DA1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Padroneggia diverse  tecniche grafiche e le utilizza in modo flessibile nelle fasi di ideazione e comunicazione del progetto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(storyboard)</w:t>
            </w:r>
          </w:p>
          <w:p w:rsidR="007A7465" w:rsidRPr="006024B5" w:rsidRDefault="007A7465" w:rsidP="00A47DA1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conosce in modo approfondito i codici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7A7465" w:rsidRPr="006024B5" w:rsidRDefault="007A7465" w:rsidP="00B16703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sa usare le tecnologie informatiche in funzione della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realizzazione definitiva del progetto. S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6C0426" w:rsidRPr="006024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lizzare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prodotti visivi e audiovisivi applicando processi di animazione digitale.</w:t>
            </w:r>
          </w:p>
        </w:tc>
        <w:tc>
          <w:tcPr>
            <w:tcW w:w="2399" w:type="dxa"/>
          </w:tcPr>
          <w:p w:rsidR="007A7465" w:rsidRPr="006024B5" w:rsidRDefault="007A7465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Padroneggia diverse  tecniche grafiche e le utilizza in modo flessibile nelle fasi di ideazione e comunicazione del progetto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(storyboard)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onosce in modo approfondito i codici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visivi 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della rappresentazione; </w:t>
            </w:r>
          </w:p>
          <w:p w:rsidR="000468BF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Usa 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>le tecnologie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informatiche in funzione della realizzazione definitiva del progetto;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Realizza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prodotti 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>di editing e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di animazione digitale.</w:t>
            </w:r>
          </w:p>
        </w:tc>
        <w:tc>
          <w:tcPr>
            <w:tcW w:w="2399" w:type="dxa"/>
          </w:tcPr>
          <w:p w:rsidR="000965C8" w:rsidRPr="006024B5" w:rsidRDefault="000965C8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Conosce  alcune   tecniche grafiche e le utilizza in modo corretto nelle fasi di ideazione e comunicazione del progetto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(storyboard)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onosce i principali codici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visivi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della rappresentazione;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Usa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le tecnologie informatiche in funzione della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realizzazione definitiva del progetto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Realizza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prodotti applicando processi di 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>editing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0965C8" w:rsidRPr="006024B5" w:rsidRDefault="000965C8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Conosce  alcune   tecniche grafiche e se guidato le utilizza in modo corretto nelle fasi di ideazione e comunicazione del progetto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(storyboard); 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onosce solo alcuni codici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le tecnologie informatiche in funzione della visualizzazione e della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realizzazione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di semplici progetti;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Produce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>semplici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prodotti 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>di fotoritocco e fotomontaggio</w:t>
            </w:r>
          </w:p>
        </w:tc>
        <w:tc>
          <w:tcPr>
            <w:tcW w:w="2400" w:type="dxa"/>
          </w:tcPr>
          <w:p w:rsidR="000965C8" w:rsidRPr="006024B5" w:rsidRDefault="000965C8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Conosce  alcune   tecniche grafiche, ma </w:t>
            </w:r>
            <w:r w:rsidR="000468B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fatica ad utilizzarle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in modo corretto nelle fasi di ideazione e comunicazione del progetto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(storyboard)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Deve essere sollecitato nel ricordare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codici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Va guidato nell’uso delle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tecnologie informatiche in funzione della visualizzazione e della definizione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della realizzazione di semplici progetti;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Fatica a produrre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semplici prodotti </w:t>
            </w:r>
          </w:p>
        </w:tc>
      </w:tr>
      <w:tr w:rsidR="007A7465" w:rsidRPr="006024B5" w:rsidTr="000468BF">
        <w:tc>
          <w:tcPr>
            <w:tcW w:w="2268" w:type="dxa"/>
          </w:tcPr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5: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Utilizza consapevolmente tutti i passaggi del processo di progettazione (da solo o in equipe)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A51583" w:rsidRPr="006024B5" w:rsidRDefault="007A7465" w:rsidP="003F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Padroneggia una chiara metodologia progettuale applicata alle diverse fasi da sviluppare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, dalle ipotesi iniziali all’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esecutivo</w:t>
            </w:r>
          </w:p>
          <w:p w:rsidR="00A51583" w:rsidRPr="006024B5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 formulare obiettivi,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sa risolvere problemi e vincoli,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sa individuare autonomamente percorsi progettuali, 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rispetta le richieste, 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sa raccogliere dati, documentarsi e svolgere una ricerca totale e coerente,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sa formulare soluzioni coerenti al tema</w:t>
            </w:r>
          </w:p>
          <w:p w:rsidR="00A51583" w:rsidRPr="006024B5" w:rsidRDefault="00A51583" w:rsidP="00A5158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6024B5" w:rsidP="00602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È 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>in grado di collaborare in modo attivo nel lavoro di equipe,   dimostrando capacità di progettazione e  organizzazione delle attività per il raggiungimento dei risultati prefissati.</w:t>
            </w:r>
          </w:p>
        </w:tc>
        <w:tc>
          <w:tcPr>
            <w:tcW w:w="2399" w:type="dxa"/>
          </w:tcPr>
          <w:p w:rsidR="007A7465" w:rsidRPr="006024B5" w:rsidRDefault="007A7465" w:rsidP="000468B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Padroneggia una chiara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ed efficace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metodologia progettuale applicata alle diverse fasi da sviluppare, dalle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ipotesi iniziali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al disegno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all’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esecutivo.</w:t>
            </w:r>
          </w:p>
          <w:p w:rsidR="007A7465" w:rsidRPr="006024B5" w:rsidRDefault="007A7465" w:rsidP="00A4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7A7465" w:rsidP="000468B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E' in grado di collaborare in modo attivo nel lavoro di equipe,   dimostrando capacità di progettazione e  organizzazione delle attività per il raggiungimento dei risultati prefissati.</w:t>
            </w:r>
          </w:p>
        </w:tc>
        <w:tc>
          <w:tcPr>
            <w:tcW w:w="2399" w:type="dxa"/>
          </w:tcPr>
          <w:p w:rsidR="000965C8" w:rsidRPr="006024B5" w:rsidRDefault="000965C8" w:rsidP="000468B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 acquisito una metodologia progettuale </w:t>
            </w:r>
            <w:r w:rsidR="007D437A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corretta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applicata alle diverse fasi da sviluppare,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al disegno esecutivo.</w:t>
            </w:r>
          </w:p>
          <w:p w:rsidR="000965C8" w:rsidRPr="006024B5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0965C8" w:rsidP="000468BF">
            <w:pPr>
              <w:pStyle w:val="Normale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E' in grado di collaborare in modo attivo nel lavoro di equipe</w:t>
            </w:r>
            <w:r w:rsidR="007D437A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0965C8" w:rsidRPr="006024B5" w:rsidRDefault="007D437A" w:rsidP="000468B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Solo se guidato sa sviluppare le varie fasi di un progetto,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dal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disegno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all’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esecutivo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5C8" w:rsidRPr="006024B5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0965C8" w:rsidP="000468BF">
            <w:pPr>
              <w:pStyle w:val="Normale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Nel lavoro di equipe </w:t>
            </w:r>
            <w:r w:rsidR="007D437A"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collabora in modo attivo solo nelle fasi esecutive del progetto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0965C8" w:rsidRPr="006024B5" w:rsidRDefault="000468BF" w:rsidP="000468B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Fatica nell’acquisizione di una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>metodologia progettuale.</w:t>
            </w:r>
          </w:p>
          <w:p w:rsidR="000965C8" w:rsidRPr="006024B5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0965C8" w:rsidP="000468BF">
            <w:pPr>
              <w:pStyle w:val="Normale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Nel lavoro di equipe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deve essere continuamente sollecitato e guidato.</w:t>
            </w: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83" w:rsidRPr="006024B5" w:rsidTr="000468BF">
        <w:tc>
          <w:tcPr>
            <w:tcW w:w="2268" w:type="dxa"/>
          </w:tcPr>
          <w:p w:rsidR="00A51583" w:rsidRPr="006024B5" w:rsidRDefault="00A51583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6:</w:t>
            </w:r>
          </w:p>
          <w:p w:rsidR="00A51583" w:rsidRPr="006024B5" w:rsidRDefault="00A51583" w:rsidP="006C0426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 in modo personale il proprio lavoro operando per confronti e con spirito critico e autonomia decisionale</w:t>
            </w:r>
          </w:p>
        </w:tc>
        <w:tc>
          <w:tcPr>
            <w:tcW w:w="2399" w:type="dxa"/>
          </w:tcPr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Porta a termine il progetto in modo completo fornendo efficaci </w:t>
            </w:r>
          </w:p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argomentazioni di supporto con spirito critico e autonomo.</w:t>
            </w:r>
          </w:p>
          <w:p w:rsidR="00A51583" w:rsidRPr="006024B5" w:rsidRDefault="00A51583" w:rsidP="00572C82">
            <w:pPr>
              <w:pStyle w:val="Normale1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Porta a termine il progetto in modo adeguato fornendo valide e motivate</w:t>
            </w:r>
          </w:p>
          <w:p w:rsidR="00A51583" w:rsidRPr="006024B5" w:rsidRDefault="00A51583" w:rsidP="00A51583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argomentazioni di supporto </w:t>
            </w:r>
          </w:p>
        </w:tc>
        <w:tc>
          <w:tcPr>
            <w:tcW w:w="2399" w:type="dxa"/>
          </w:tcPr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Porta a termine il progetto in modo non del tutto completo fornendo </w:t>
            </w:r>
          </w:p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essenziali argomentazioni di supporto.</w:t>
            </w:r>
          </w:p>
          <w:p w:rsidR="00A51583" w:rsidRPr="006024B5" w:rsidRDefault="00A51583" w:rsidP="00572C8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Porta a termine il progetto solo se guidato e fornisce lacunose argomentazioni   </w:t>
            </w:r>
          </w:p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di supporto</w:t>
            </w:r>
          </w:p>
          <w:p w:rsidR="00A51583" w:rsidRPr="006024B5" w:rsidRDefault="00A51583" w:rsidP="00572C8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A51583" w:rsidRPr="006024B5" w:rsidRDefault="000468BF" w:rsidP="00572C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Fatica ad organizzare e </w:t>
            </w:r>
            <w:bookmarkStart w:id="0" w:name="_GoBack"/>
            <w:bookmarkEnd w:id="0"/>
            <w:r w:rsidR="00A51583"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il progetto e a fornire plausibili argomentazioni di supporto</w:t>
            </w:r>
          </w:p>
          <w:p w:rsidR="00A51583" w:rsidRPr="006024B5" w:rsidRDefault="00A51583" w:rsidP="00572C8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A32" w:rsidRDefault="008E5A32" w:rsidP="006C0426">
      <w:pPr>
        <w:pStyle w:val="Normale1"/>
      </w:pPr>
    </w:p>
    <w:sectPr w:rsidR="008E5A32" w:rsidSect="008E5A32">
      <w:pgSz w:w="16838" w:h="11906"/>
      <w:pgMar w:top="1134" w:right="1417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26C"/>
    <w:multiLevelType w:val="hybridMultilevel"/>
    <w:tmpl w:val="249495F4"/>
    <w:lvl w:ilvl="0" w:tplc="0C3A8F2C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879"/>
    <w:multiLevelType w:val="hybridMultilevel"/>
    <w:tmpl w:val="F202BE80"/>
    <w:lvl w:ilvl="0" w:tplc="209EC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7784"/>
    <w:multiLevelType w:val="hybridMultilevel"/>
    <w:tmpl w:val="4BEE79BC"/>
    <w:lvl w:ilvl="0" w:tplc="D9B6D05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A723C"/>
    <w:multiLevelType w:val="hybridMultilevel"/>
    <w:tmpl w:val="5F18B9BC"/>
    <w:lvl w:ilvl="0" w:tplc="6F40614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54877F07"/>
    <w:multiLevelType w:val="hybridMultilevel"/>
    <w:tmpl w:val="D0303C64"/>
    <w:lvl w:ilvl="0" w:tplc="8E50F7D8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F610B"/>
    <w:multiLevelType w:val="hybridMultilevel"/>
    <w:tmpl w:val="0B2E4674"/>
    <w:lvl w:ilvl="0" w:tplc="17B6EEC8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31018"/>
    <w:multiLevelType w:val="hybridMultilevel"/>
    <w:tmpl w:val="3AECF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855AA">
      <w:numFmt w:val="bullet"/>
      <w:lvlText w:val="•"/>
      <w:lvlJc w:val="left"/>
      <w:pPr>
        <w:ind w:left="1815" w:hanging="73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02A1"/>
    <w:multiLevelType w:val="hybridMultilevel"/>
    <w:tmpl w:val="9B70A2CC"/>
    <w:lvl w:ilvl="0" w:tplc="6402098C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45297"/>
    <w:multiLevelType w:val="hybridMultilevel"/>
    <w:tmpl w:val="F8CA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283"/>
  <w:characterSpacingControl w:val="doNotCompress"/>
  <w:compat/>
  <w:rsids>
    <w:rsidRoot w:val="008E5A32"/>
    <w:rsid w:val="00007338"/>
    <w:rsid w:val="000468BF"/>
    <w:rsid w:val="000965C8"/>
    <w:rsid w:val="000D3961"/>
    <w:rsid w:val="00120C8F"/>
    <w:rsid w:val="00137E26"/>
    <w:rsid w:val="00163337"/>
    <w:rsid w:val="001B5690"/>
    <w:rsid w:val="00237DCC"/>
    <w:rsid w:val="0026375C"/>
    <w:rsid w:val="002C6209"/>
    <w:rsid w:val="00321A76"/>
    <w:rsid w:val="00344CEB"/>
    <w:rsid w:val="003F4E61"/>
    <w:rsid w:val="0044163D"/>
    <w:rsid w:val="00577360"/>
    <w:rsid w:val="005A193F"/>
    <w:rsid w:val="005A37FE"/>
    <w:rsid w:val="005B3694"/>
    <w:rsid w:val="006024B5"/>
    <w:rsid w:val="006B4C4A"/>
    <w:rsid w:val="006C0426"/>
    <w:rsid w:val="006E5F50"/>
    <w:rsid w:val="00713136"/>
    <w:rsid w:val="0074371D"/>
    <w:rsid w:val="00746E06"/>
    <w:rsid w:val="00765FBB"/>
    <w:rsid w:val="00776494"/>
    <w:rsid w:val="007851B1"/>
    <w:rsid w:val="007A7465"/>
    <w:rsid w:val="007A7C00"/>
    <w:rsid w:val="007B7691"/>
    <w:rsid w:val="007D437A"/>
    <w:rsid w:val="007E061A"/>
    <w:rsid w:val="008B039F"/>
    <w:rsid w:val="008D3878"/>
    <w:rsid w:val="008E5A32"/>
    <w:rsid w:val="00905537"/>
    <w:rsid w:val="00A06D1F"/>
    <w:rsid w:val="00A47DA1"/>
    <w:rsid w:val="00A51583"/>
    <w:rsid w:val="00AB771D"/>
    <w:rsid w:val="00B16703"/>
    <w:rsid w:val="00B20894"/>
    <w:rsid w:val="00BF1355"/>
    <w:rsid w:val="00C34A19"/>
    <w:rsid w:val="00C44769"/>
    <w:rsid w:val="00C4774B"/>
    <w:rsid w:val="00C91A89"/>
    <w:rsid w:val="00CC2E2F"/>
    <w:rsid w:val="00D22314"/>
    <w:rsid w:val="00DA3EF3"/>
    <w:rsid w:val="00DF59E3"/>
    <w:rsid w:val="00ED69B1"/>
    <w:rsid w:val="00F16AFD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E06"/>
  </w:style>
  <w:style w:type="paragraph" w:styleId="Titolo1">
    <w:name w:val="heading 1"/>
    <w:basedOn w:val="Normale1"/>
    <w:next w:val="Normale1"/>
    <w:rsid w:val="008E5A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A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A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A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A3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8E5A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A32"/>
  </w:style>
  <w:style w:type="table" w:customStyle="1" w:styleId="TableNormal">
    <w:name w:val="Table Normal"/>
    <w:rsid w:val="008E5A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A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5A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A3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B569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orpodeltesto2">
    <w:name w:val="Body Text 2"/>
    <w:basedOn w:val="Normale"/>
    <w:link w:val="Corpodeltesto2Carattere"/>
    <w:rsid w:val="00DA3EF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A3EF3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DA76-8B71-44EA-A2DE-AB7E76FD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patrizia</cp:lastModifiedBy>
  <cp:revision>2</cp:revision>
  <dcterms:created xsi:type="dcterms:W3CDTF">2016-11-09T22:25:00Z</dcterms:created>
  <dcterms:modified xsi:type="dcterms:W3CDTF">2016-11-09T22:25:00Z</dcterms:modified>
</cp:coreProperties>
</file>