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292D99" w:rsidP="003212B3">
      <w:pPr>
        <w:jc w:val="center"/>
      </w:pPr>
      <w:r>
        <w:t>ALTERNANZA SCUOLA LAVORO</w:t>
      </w:r>
    </w:p>
    <w:p w:rsidR="008510A1" w:rsidRDefault="008510A1" w:rsidP="006F56F6"/>
    <w:p w:rsidR="0054731D" w:rsidRDefault="0054731D" w:rsidP="006F56F6"/>
    <w:p w:rsidR="00D21926" w:rsidRDefault="00292D99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Busto Arsizio, 31 gennaio 2017</w:t>
      </w: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  <w:t>Ai docenti e agli studenti delle classi 3V1 e 3V2</w:t>
      </w: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  <w:r w:rsidRPr="005C0E9C">
        <w:rPr>
          <w:rFonts w:ascii="Arial" w:hAnsi="Arial" w:cs="Arial"/>
        </w:rPr>
        <w:t>Si ricorda che, come da calendario già messo a disposizione d</w:t>
      </w:r>
      <w:r w:rsidR="00626EBD">
        <w:rPr>
          <w:rFonts w:ascii="Arial" w:hAnsi="Arial" w:cs="Arial"/>
        </w:rPr>
        <w:t>e</w:t>
      </w:r>
      <w:r w:rsidR="0054731D" w:rsidRPr="005C0E9C">
        <w:rPr>
          <w:rFonts w:ascii="Arial" w:hAnsi="Arial" w:cs="Arial"/>
        </w:rPr>
        <w:t>i tutor</w:t>
      </w:r>
      <w:r w:rsidRPr="005C0E9C">
        <w:rPr>
          <w:rFonts w:ascii="Arial" w:hAnsi="Arial" w:cs="Arial"/>
        </w:rPr>
        <w:t>,</w:t>
      </w: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  <w:r w:rsidRPr="005C0E9C">
        <w:rPr>
          <w:rFonts w:ascii="Arial" w:hAnsi="Arial" w:cs="Arial"/>
          <w:b/>
        </w:rPr>
        <w:t>nei giorni 7-8-9 febbraio 2017</w:t>
      </w:r>
      <w:r w:rsidRPr="005C0E9C">
        <w:rPr>
          <w:rFonts w:ascii="Arial" w:hAnsi="Arial" w:cs="Arial"/>
        </w:rPr>
        <w:t xml:space="preserve"> gli studenti delle classi 3V1 e 3V2 </w:t>
      </w:r>
      <w:r w:rsidR="0054731D" w:rsidRPr="005C0E9C">
        <w:rPr>
          <w:rFonts w:ascii="Arial" w:hAnsi="Arial" w:cs="Arial"/>
          <w:u w:val="single"/>
        </w:rPr>
        <w:t xml:space="preserve">si troveranno </w:t>
      </w:r>
      <w:r w:rsidRPr="005C0E9C">
        <w:rPr>
          <w:rFonts w:ascii="Arial" w:hAnsi="Arial" w:cs="Arial"/>
          <w:u w:val="single"/>
        </w:rPr>
        <w:t>al Museo Maga</w:t>
      </w:r>
      <w:r w:rsidRPr="005C0E9C">
        <w:rPr>
          <w:rFonts w:ascii="Arial" w:hAnsi="Arial" w:cs="Arial"/>
        </w:rPr>
        <w:t xml:space="preserve"> di Gallarate per avviare il progetto di Alternanza Scuola Lavoro progettato per loro.</w:t>
      </w:r>
    </w:p>
    <w:p w:rsidR="0054731D" w:rsidRPr="005C0E9C" w:rsidRDefault="0054731D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  <w:r w:rsidRPr="005C0E9C">
        <w:rPr>
          <w:rFonts w:ascii="Arial" w:hAnsi="Arial" w:cs="Arial"/>
        </w:rPr>
        <w:t xml:space="preserve">Gli studenti si recheranno autonomamente al museo e seguiranno le attività dalle ore 9:15 alle </w:t>
      </w:r>
      <w:r w:rsidR="0054731D" w:rsidRPr="005C0E9C">
        <w:rPr>
          <w:rFonts w:ascii="Arial" w:hAnsi="Arial" w:cs="Arial"/>
        </w:rPr>
        <w:t xml:space="preserve">ore </w:t>
      </w:r>
      <w:r w:rsidRPr="005C0E9C">
        <w:rPr>
          <w:rFonts w:ascii="Arial" w:hAnsi="Arial" w:cs="Arial"/>
        </w:rPr>
        <w:t>13.30. Ad accoglierli</w:t>
      </w:r>
      <w:r w:rsidR="0054731D" w:rsidRPr="005C0E9C">
        <w:rPr>
          <w:rFonts w:ascii="Arial" w:hAnsi="Arial" w:cs="Arial"/>
        </w:rPr>
        <w:t xml:space="preserve"> troveranno le </w:t>
      </w:r>
      <w:proofErr w:type="spellStart"/>
      <w:r w:rsidR="0054731D" w:rsidRPr="005C0E9C">
        <w:rPr>
          <w:rFonts w:ascii="Arial" w:hAnsi="Arial" w:cs="Arial"/>
        </w:rPr>
        <w:t>dott.sse</w:t>
      </w:r>
      <w:proofErr w:type="spellEnd"/>
      <w:r w:rsidR="0054731D" w:rsidRPr="005C0E9C">
        <w:rPr>
          <w:rFonts w:ascii="Arial" w:hAnsi="Arial" w:cs="Arial"/>
        </w:rPr>
        <w:t xml:space="preserve"> Francesca Chiara e Lorena </w:t>
      </w:r>
      <w:proofErr w:type="spellStart"/>
      <w:r w:rsidR="0054731D" w:rsidRPr="005C0E9C">
        <w:rPr>
          <w:rFonts w:ascii="Arial" w:hAnsi="Arial" w:cs="Arial"/>
        </w:rPr>
        <w:t>Giurianna</w:t>
      </w:r>
      <w:proofErr w:type="spellEnd"/>
      <w:r w:rsidR="0054731D" w:rsidRPr="005C0E9C">
        <w:rPr>
          <w:rFonts w:ascii="Arial" w:hAnsi="Arial" w:cs="Arial"/>
        </w:rPr>
        <w:t>.</w:t>
      </w: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292D99" w:rsidRPr="005C0E9C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  <w:r w:rsidRPr="005C0E9C">
        <w:rPr>
          <w:rFonts w:ascii="Arial" w:hAnsi="Arial" w:cs="Arial"/>
        </w:rPr>
        <w:t>Si ricorda che i docenti che non affiancheranno gli studenti al museo</w:t>
      </w:r>
      <w:r w:rsidR="0054731D" w:rsidRPr="005C0E9C">
        <w:rPr>
          <w:rFonts w:ascii="Arial" w:hAnsi="Arial" w:cs="Arial"/>
        </w:rPr>
        <w:t>,</w:t>
      </w:r>
      <w:r w:rsidRPr="005C0E9C">
        <w:rPr>
          <w:rFonts w:ascii="Arial" w:hAnsi="Arial" w:cs="Arial"/>
        </w:rPr>
        <w:t xml:space="preserve"> resteranno a disposizione a scuola. </w:t>
      </w:r>
    </w:p>
    <w:p w:rsidR="0054731D" w:rsidRPr="005C0E9C" w:rsidRDefault="0054731D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54731D" w:rsidRPr="005C0E9C" w:rsidRDefault="0054731D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54731D" w:rsidRPr="005C0E9C" w:rsidRDefault="0054731D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</w:p>
    <w:p w:rsidR="0054731D" w:rsidRPr="005C0E9C" w:rsidRDefault="0054731D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</w:rPr>
      </w:pP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</w:r>
      <w:r w:rsidRPr="005C0E9C">
        <w:rPr>
          <w:rFonts w:ascii="Arial" w:hAnsi="Arial" w:cs="Arial"/>
        </w:rPr>
        <w:tab/>
        <w:t>Paola Carini</w:t>
      </w: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</w:pPr>
    </w:p>
    <w:p w:rsidR="00292D99" w:rsidRDefault="00292D99" w:rsidP="00292D99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51" w:rsidRDefault="00EB2951">
      <w:r>
        <w:separator/>
      </w:r>
    </w:p>
  </w:endnote>
  <w:endnote w:type="continuationSeparator" w:id="0">
    <w:p w:rsidR="00EB2951" w:rsidRDefault="00EB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1D" w:rsidRDefault="0054731D">
    <w:pPr>
      <w:pStyle w:val="Pidipagina"/>
      <w:jc w:val="right"/>
    </w:pPr>
    <w:r>
      <w:t xml:space="preserve">Pagina </w:t>
    </w:r>
    <w:r w:rsidR="00065E14">
      <w:rPr>
        <w:b/>
        <w:szCs w:val="24"/>
      </w:rPr>
      <w:fldChar w:fldCharType="begin"/>
    </w:r>
    <w:r>
      <w:rPr>
        <w:b/>
      </w:rPr>
      <w:instrText>PAGE</w:instrText>
    </w:r>
    <w:r w:rsidR="00065E14">
      <w:rPr>
        <w:b/>
        <w:szCs w:val="24"/>
      </w:rPr>
      <w:fldChar w:fldCharType="separate"/>
    </w:r>
    <w:r w:rsidR="000E5A99">
      <w:rPr>
        <w:b/>
        <w:noProof/>
      </w:rPr>
      <w:t>1</w:t>
    </w:r>
    <w:r w:rsidR="00065E14">
      <w:rPr>
        <w:b/>
        <w:szCs w:val="24"/>
      </w:rPr>
      <w:fldChar w:fldCharType="end"/>
    </w:r>
    <w:r>
      <w:t xml:space="preserve"> di </w:t>
    </w:r>
    <w:r w:rsidR="00065E14">
      <w:rPr>
        <w:b/>
        <w:szCs w:val="24"/>
      </w:rPr>
      <w:fldChar w:fldCharType="begin"/>
    </w:r>
    <w:r>
      <w:rPr>
        <w:b/>
      </w:rPr>
      <w:instrText>NUMPAGES</w:instrText>
    </w:r>
    <w:r w:rsidR="00065E14">
      <w:rPr>
        <w:b/>
        <w:szCs w:val="24"/>
      </w:rPr>
      <w:fldChar w:fldCharType="separate"/>
    </w:r>
    <w:r w:rsidR="000E5A99">
      <w:rPr>
        <w:b/>
        <w:noProof/>
      </w:rPr>
      <w:t>1</w:t>
    </w:r>
    <w:r w:rsidR="00065E14">
      <w:rPr>
        <w:b/>
        <w:szCs w:val="24"/>
      </w:rPr>
      <w:fldChar w:fldCharType="end"/>
    </w:r>
  </w:p>
  <w:p w:rsidR="0054731D" w:rsidRDefault="0054731D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51" w:rsidRDefault="00EB2951">
      <w:r>
        <w:separator/>
      </w:r>
    </w:p>
  </w:footnote>
  <w:footnote w:type="continuationSeparator" w:id="0">
    <w:p w:rsidR="00EB2951" w:rsidRDefault="00EB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54731D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54731D" w:rsidRDefault="0054731D" w:rsidP="00292D9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731D" w:rsidRDefault="0054731D" w:rsidP="00292D99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54731D" w:rsidRPr="00612805" w:rsidRDefault="0054731D" w:rsidP="00292D9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45pt;height:17.5pt" o:ole="">
                <v:imagedata r:id="rId3" o:title=""/>
              </v:shape>
              <o:OLEObject Type="Embed" ProgID="MSPhotoEd.3" ShapeID="_x0000_i1025" DrawAspect="Content" ObjectID="_1547446728" r:id="rId4"/>
            </w:object>
          </w:r>
        </w:p>
        <w:p w:rsidR="0054731D" w:rsidRPr="00612805" w:rsidRDefault="0054731D" w:rsidP="00292D9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54731D" w:rsidRPr="00612805" w:rsidRDefault="0054731D" w:rsidP="00292D9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54731D" w:rsidRPr="00612805" w:rsidRDefault="0054731D" w:rsidP="00292D9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54731D" w:rsidRPr="00612805" w:rsidRDefault="0054731D" w:rsidP="00292D9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54731D" w:rsidRPr="00612805" w:rsidRDefault="00065E14" w:rsidP="00292D9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54731D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54731D" w:rsidRPr="00612805" w:rsidRDefault="0054731D" w:rsidP="00292D9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54731D" w:rsidRPr="00612805" w:rsidRDefault="0054731D" w:rsidP="00292D9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54731D" w:rsidRPr="00612805" w:rsidRDefault="0054731D" w:rsidP="00292D9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54731D" w:rsidRDefault="0054731D" w:rsidP="00292D9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54731D" w:rsidRDefault="0054731D" w:rsidP="00292D9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731D" w:rsidRPr="00D20A55" w:rsidRDefault="0054731D" w:rsidP="00292D9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54731D" w:rsidRDefault="0054731D" w:rsidP="00292D9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54731D" w:rsidRDefault="0054731D" w:rsidP="00292D9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54731D" w:rsidRPr="00025987" w:rsidRDefault="0054731D" w:rsidP="00292D9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731D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54731D" w:rsidRPr="003212B3" w:rsidRDefault="0054731D" w:rsidP="00292D99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54731D" w:rsidRPr="003212B3" w:rsidRDefault="0054731D" w:rsidP="00292D99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54731D" w:rsidRPr="003212B3" w:rsidRDefault="0054731D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54731D" w:rsidRDefault="0054731D" w:rsidP="00292D99"/>
      </w:tc>
      <w:tc>
        <w:tcPr>
          <w:tcW w:w="2277" w:type="dxa"/>
          <w:vMerge/>
        </w:tcPr>
        <w:p w:rsidR="0054731D" w:rsidRDefault="0054731D" w:rsidP="00292D99"/>
      </w:tc>
    </w:tr>
  </w:tbl>
  <w:p w:rsidR="0054731D" w:rsidRDefault="0054731D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5E14"/>
    <w:rsid w:val="00066270"/>
    <w:rsid w:val="000875FF"/>
    <w:rsid w:val="000A4C41"/>
    <w:rsid w:val="000A4CC6"/>
    <w:rsid w:val="000A56BC"/>
    <w:rsid w:val="000C19A7"/>
    <w:rsid w:val="000C24CA"/>
    <w:rsid w:val="000D4123"/>
    <w:rsid w:val="000E5A99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92D9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500DCB"/>
    <w:rsid w:val="00504E08"/>
    <w:rsid w:val="00506AC7"/>
    <w:rsid w:val="00513BB0"/>
    <w:rsid w:val="00514018"/>
    <w:rsid w:val="00520A74"/>
    <w:rsid w:val="00527D24"/>
    <w:rsid w:val="0054731D"/>
    <w:rsid w:val="00551F94"/>
    <w:rsid w:val="00563338"/>
    <w:rsid w:val="0057138E"/>
    <w:rsid w:val="005842BF"/>
    <w:rsid w:val="00586B66"/>
    <w:rsid w:val="005B0AEB"/>
    <w:rsid w:val="005C0E9C"/>
    <w:rsid w:val="005D07FE"/>
    <w:rsid w:val="005E3D2C"/>
    <w:rsid w:val="005F354E"/>
    <w:rsid w:val="005F456E"/>
    <w:rsid w:val="00610350"/>
    <w:rsid w:val="00612805"/>
    <w:rsid w:val="00626EBD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73B5F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2951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391F27-E79F-471D-AED1-1DB530A2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696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2017-02-01T08:31:00Z</cp:lastPrinted>
  <dcterms:created xsi:type="dcterms:W3CDTF">2017-02-01T08:32:00Z</dcterms:created>
  <dcterms:modified xsi:type="dcterms:W3CDTF">2017-02-01T08:32:00Z</dcterms:modified>
</cp:coreProperties>
</file>