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722F1C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722F1C">
        <w:rPr>
          <w:color w:val="002060"/>
          <w:szCs w:val="24"/>
          <w:lang w:val="fr-FR"/>
        </w:rPr>
        <w:fldChar w:fldCharType="separate"/>
      </w:r>
      <w:r w:rsidR="00622C98">
        <w:rPr>
          <w:noProof/>
          <w:color w:val="002060"/>
          <w:szCs w:val="24"/>
          <w:lang w:val="fr-FR"/>
        </w:rPr>
        <w:t>20/04/2017</w:t>
      </w:r>
      <w:r w:rsidR="00722F1C">
        <w:rPr>
          <w:color w:val="002060"/>
          <w:szCs w:val="24"/>
          <w:lang w:val="fr-FR"/>
        </w:rPr>
        <w:fldChar w:fldCharType="end"/>
      </w:r>
    </w:p>
    <w:p w:rsidR="00EA60CD" w:rsidRDefault="00EA60CD" w:rsidP="00EA60CD">
      <w:pPr>
        <w:jc w:val="right"/>
      </w:pPr>
      <w:r>
        <w:t>AI DOCENTI</w:t>
      </w:r>
      <w:r>
        <w:tab/>
      </w:r>
    </w:p>
    <w:p w:rsidR="00EA60CD" w:rsidRDefault="00EA60CD" w:rsidP="00EA60CD"/>
    <w:p w:rsidR="00EA60CD" w:rsidRDefault="00EA60CD" w:rsidP="00EA60CD"/>
    <w:p w:rsidR="00EA60CD" w:rsidRDefault="00EA60CD" w:rsidP="00EA60CD"/>
    <w:p w:rsidR="00EA60CD" w:rsidRDefault="00EA60CD" w:rsidP="00EA60CD">
      <w:r>
        <w:t xml:space="preserve">OGGETTO: mostra RI </w:t>
      </w:r>
      <w:proofErr w:type="spellStart"/>
      <w:r>
        <w:t>COME……</w:t>
      </w:r>
      <w:proofErr w:type="spellEnd"/>
    </w:p>
    <w:p w:rsidR="00EA60CD" w:rsidRDefault="00EA60CD" w:rsidP="00EA60CD"/>
    <w:p w:rsidR="00EA60CD" w:rsidRDefault="00EA60CD" w:rsidP="00622C98">
      <w:pPr>
        <w:jc w:val="both"/>
      </w:pPr>
      <w:r>
        <w:t xml:space="preserve">Nell’ambito del Progetto </w:t>
      </w:r>
      <w:proofErr w:type="spellStart"/>
      <w:r>
        <w:t>Greenschool</w:t>
      </w:r>
      <w:proofErr w:type="spellEnd"/>
      <w:r>
        <w:t xml:space="preserve">, la nostra scuola ospiterà, fino al 7 maggio, la mostra della Provincia di Varese RI </w:t>
      </w:r>
      <w:proofErr w:type="spellStart"/>
      <w:r>
        <w:t>COME……</w:t>
      </w:r>
      <w:proofErr w:type="spellEnd"/>
      <w:r>
        <w:t xml:space="preserve"> dedicata al riciclo e riuso dei rifiuti e alla sostenibilità ambientale.</w:t>
      </w:r>
    </w:p>
    <w:p w:rsidR="00EA60CD" w:rsidRDefault="00EA60CD" w:rsidP="00622C98">
      <w:pPr>
        <w:jc w:val="both"/>
      </w:pPr>
      <w:r>
        <w:t>Pertanto, si invitano i docenti, specie quando è assegnata un’ora di supplenza, a portare le classi a visitare la mostra allestita al piano D.</w:t>
      </w:r>
    </w:p>
    <w:p w:rsidR="00EA60CD" w:rsidRDefault="00EA60CD" w:rsidP="00622C98">
      <w:pPr>
        <w:jc w:val="both"/>
      </w:pPr>
      <w:r>
        <w:t>Si chiede, inoltre, ai docenti delle materie di indirizzo di visitare la mostra al fine di raccogliere informazioni e idee per un restyling o ampliamento della stessa che potrà essere realizzato l’anno prossimo nell’ambito di un progetto di alternanza scuola lavoro o nell’ambito di un PON sulla sostenibilità ambientale. Per la stesura di tali progetti, sarà quindi importante il contributo dei docenti dei vari indirizzi che potranno segnalare alla scrivente idee e proposte.</w:t>
      </w:r>
    </w:p>
    <w:p w:rsidR="00EA60CD" w:rsidRDefault="00EA60CD" w:rsidP="00622C98">
      <w:pPr>
        <w:jc w:val="both"/>
      </w:pPr>
      <w:r>
        <w:t>Se, fin da subito, qualche docente avesse lavori realizzati dai nostri studenti sul tema della mostra e volesse esporli può rivolgersi alla scrivente o alle altre docenti di scienze.</w:t>
      </w:r>
    </w:p>
    <w:p w:rsidR="00EA60CD" w:rsidRDefault="00EA60CD" w:rsidP="00622C98">
      <w:pPr>
        <w:jc w:val="both"/>
      </w:pPr>
      <w:r>
        <w:t>Ricordo che la mostra è aperta anche alle scuole del territorio.</w:t>
      </w:r>
    </w:p>
    <w:p w:rsidR="00EA60CD" w:rsidRDefault="00EA60CD" w:rsidP="00EA60CD"/>
    <w:p w:rsidR="00EA60CD" w:rsidRDefault="00EA60CD" w:rsidP="00EA60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  Gamberoni </w:t>
      </w:r>
      <w:proofErr w:type="spellStart"/>
      <w:r>
        <w:t>Luisella</w:t>
      </w:r>
      <w:proofErr w:type="spellEnd"/>
    </w:p>
    <w:p w:rsidR="006750F9" w:rsidRPr="006750F9" w:rsidRDefault="006750F9" w:rsidP="006750F9">
      <w:pPr>
        <w:jc w:val="right"/>
      </w:pPr>
    </w:p>
    <w:sectPr w:rsidR="006750F9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71" w:rsidRDefault="007D2071">
      <w:r>
        <w:separator/>
      </w:r>
    </w:p>
  </w:endnote>
  <w:endnote w:type="continuationSeparator" w:id="0">
    <w:p w:rsidR="007D2071" w:rsidRDefault="007D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722F1C">
      <w:rPr>
        <w:b/>
        <w:szCs w:val="24"/>
      </w:rPr>
      <w:fldChar w:fldCharType="begin"/>
    </w:r>
    <w:r>
      <w:rPr>
        <w:b/>
      </w:rPr>
      <w:instrText>PAGE</w:instrText>
    </w:r>
    <w:r w:rsidR="00722F1C">
      <w:rPr>
        <w:b/>
        <w:szCs w:val="24"/>
      </w:rPr>
      <w:fldChar w:fldCharType="separate"/>
    </w:r>
    <w:r w:rsidR="00622C98">
      <w:rPr>
        <w:b/>
        <w:noProof/>
      </w:rPr>
      <w:t>1</w:t>
    </w:r>
    <w:r w:rsidR="00722F1C">
      <w:rPr>
        <w:b/>
        <w:szCs w:val="24"/>
      </w:rPr>
      <w:fldChar w:fldCharType="end"/>
    </w:r>
    <w:r>
      <w:t xml:space="preserve"> di </w:t>
    </w:r>
    <w:r w:rsidR="00722F1C">
      <w:rPr>
        <w:b/>
        <w:szCs w:val="24"/>
      </w:rPr>
      <w:fldChar w:fldCharType="begin"/>
    </w:r>
    <w:r>
      <w:rPr>
        <w:b/>
      </w:rPr>
      <w:instrText>NUMPAGES</w:instrText>
    </w:r>
    <w:r w:rsidR="00722F1C">
      <w:rPr>
        <w:b/>
        <w:szCs w:val="24"/>
      </w:rPr>
      <w:fldChar w:fldCharType="separate"/>
    </w:r>
    <w:r w:rsidR="00622C98">
      <w:rPr>
        <w:b/>
        <w:noProof/>
      </w:rPr>
      <w:t>1</w:t>
    </w:r>
    <w:r w:rsidR="00722F1C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71" w:rsidRDefault="007D2071">
      <w:r>
        <w:separator/>
      </w:r>
    </w:p>
  </w:footnote>
  <w:footnote w:type="continuationSeparator" w:id="0">
    <w:p w:rsidR="007D2071" w:rsidRDefault="007D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4183941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722F1C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22C98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22F1C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C6F50"/>
    <w:rsid w:val="007D0966"/>
    <w:rsid w:val="007D2071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A60CD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23FE9D-CDCF-4692-9EC5-DF1A08F4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1199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3</cp:revision>
  <cp:lastPrinted>2017-03-07T08:09:00Z</cp:lastPrinted>
  <dcterms:created xsi:type="dcterms:W3CDTF">2017-04-20T06:52:00Z</dcterms:created>
  <dcterms:modified xsi:type="dcterms:W3CDTF">2017-04-20T06:59:00Z</dcterms:modified>
</cp:coreProperties>
</file>