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A1" w:rsidRDefault="007246C1" w:rsidP="007246C1">
      <w:pPr>
        <w:ind w:left="2124" w:firstLine="708"/>
      </w:pPr>
      <w:r>
        <w:t>ALTERNANZA SCUOLA LAVORO</w:t>
      </w:r>
    </w:p>
    <w:p w:rsidR="007246C1" w:rsidRDefault="007246C1" w:rsidP="007246C1">
      <w:pPr>
        <w:ind w:left="2124" w:firstLine="708"/>
      </w:pPr>
    </w:p>
    <w:p w:rsidR="007246C1" w:rsidRDefault="007246C1" w:rsidP="007246C1">
      <w:pPr>
        <w:ind w:left="2124" w:firstLine="708"/>
      </w:pPr>
    </w:p>
    <w:p w:rsidR="006E1F1E" w:rsidRDefault="006E1F1E" w:rsidP="007246C1">
      <w:pPr>
        <w:ind w:left="2124" w:firstLine="708"/>
      </w:pPr>
    </w:p>
    <w:p w:rsidR="007246C1" w:rsidRDefault="007246C1" w:rsidP="007246C1">
      <w:pPr>
        <w:ind w:left="2124" w:firstLine="708"/>
      </w:pPr>
    </w:p>
    <w:p w:rsidR="007246C1" w:rsidRDefault="007246C1" w:rsidP="007246C1">
      <w:pPr>
        <w:ind w:left="2124" w:firstLine="708"/>
      </w:pPr>
      <w:r>
        <w:t xml:space="preserve">                     Ai tutor e ai coordinatori delle classi terze e quarte</w:t>
      </w:r>
    </w:p>
    <w:p w:rsidR="007246C1" w:rsidRDefault="007246C1" w:rsidP="007246C1">
      <w:pPr>
        <w:ind w:left="2124" w:firstLine="708"/>
      </w:pPr>
    </w:p>
    <w:p w:rsidR="007246C1" w:rsidRDefault="007246C1" w:rsidP="007246C1">
      <w:pPr>
        <w:ind w:left="2124" w:firstLine="708"/>
      </w:pPr>
    </w:p>
    <w:p w:rsidR="007246C1" w:rsidRDefault="007246C1" w:rsidP="007246C1">
      <w:pPr>
        <w:ind w:left="2124" w:firstLine="708"/>
      </w:pPr>
    </w:p>
    <w:p w:rsidR="007246C1" w:rsidRPr="00FE3624" w:rsidRDefault="007246C1" w:rsidP="007246C1">
      <w:pPr>
        <w:rPr>
          <w:b/>
        </w:rPr>
      </w:pPr>
      <w:r>
        <w:t xml:space="preserve">     </w:t>
      </w:r>
      <w:r w:rsidRPr="00FE3624">
        <w:rPr>
          <w:b/>
        </w:rPr>
        <w:t>Oggetto: valutazioni tutor scolastico</w:t>
      </w:r>
    </w:p>
    <w:p w:rsidR="007246C1" w:rsidRDefault="007246C1" w:rsidP="007246C1"/>
    <w:p w:rsidR="007246C1" w:rsidRDefault="007246C1" w:rsidP="007246C1"/>
    <w:p w:rsidR="007246C1" w:rsidRDefault="007246C1" w:rsidP="007246C1"/>
    <w:p w:rsidR="00FE3624" w:rsidRDefault="007246C1" w:rsidP="007246C1">
      <w:r>
        <w:t>Si comunica che gli esiti delle valutazioni de</w:t>
      </w:r>
      <w:r w:rsidR="00F0193A">
        <w:t>l tutor scolastico</w:t>
      </w:r>
      <w:r w:rsidR="006E1F1E">
        <w:t>,</w:t>
      </w:r>
      <w:r w:rsidR="00F0193A">
        <w:t xml:space="preserve"> compilate su apposito </w:t>
      </w:r>
      <w:proofErr w:type="spellStart"/>
      <w:r w:rsidR="00F0193A">
        <w:t>form</w:t>
      </w:r>
      <w:proofErr w:type="spellEnd"/>
      <w:r w:rsidR="00F0193A">
        <w:t xml:space="preserve"> dal </w:t>
      </w:r>
      <w:r>
        <w:t xml:space="preserve">sito alternanza </w:t>
      </w:r>
      <w:r w:rsidR="00F0193A">
        <w:t>scuola lavoro</w:t>
      </w:r>
      <w:r w:rsidR="00FE3624">
        <w:t>,</w:t>
      </w:r>
      <w:r w:rsidR="00F0193A">
        <w:t xml:space="preserve"> </w:t>
      </w:r>
      <w:r>
        <w:t xml:space="preserve">verranno </w:t>
      </w:r>
      <w:r w:rsidR="006E1F1E">
        <w:t xml:space="preserve">messe a disposizione e inviate sulle caselle di posta elettronica </w:t>
      </w:r>
      <w:r w:rsidR="00FE3624">
        <w:t>dei tutor che le condivideranno con i colleghi del Consiglio di classe in sede di scrutinio.</w:t>
      </w:r>
    </w:p>
    <w:p w:rsidR="00FE3624" w:rsidRDefault="00FE3624" w:rsidP="007246C1">
      <w:r>
        <w:t>Le valutazioni non possono essere pubblicate sul sito</w:t>
      </w:r>
      <w:r w:rsidR="006E1F1E">
        <w:t xml:space="preserve"> per ragioni di privacy e saranno</w:t>
      </w:r>
      <w:r>
        <w:t xml:space="preserve"> archiviate in forma riservata.</w:t>
      </w:r>
    </w:p>
    <w:p w:rsidR="00FE3624" w:rsidRDefault="00FE3624" w:rsidP="007246C1"/>
    <w:p w:rsidR="00FE3624" w:rsidRDefault="00FE3624" w:rsidP="007246C1"/>
    <w:p w:rsidR="00FE3624" w:rsidRDefault="00FE3624" w:rsidP="007246C1"/>
    <w:p w:rsidR="000C4D39" w:rsidRDefault="00FE3624" w:rsidP="000C4D39">
      <w:pPr>
        <w:ind w:left="4248" w:firstLine="708"/>
      </w:pPr>
      <w:r>
        <w:t>Paola Carini</w:t>
      </w:r>
    </w:p>
    <w:p w:rsidR="000C4D39" w:rsidRDefault="000C4D39" w:rsidP="000C4D39"/>
    <w:p w:rsidR="000C4D39" w:rsidRDefault="000C4D39" w:rsidP="000C4D39"/>
    <w:p w:rsidR="000C4D39" w:rsidRDefault="000C4D39" w:rsidP="000C4D39"/>
    <w:p w:rsidR="000C4D39" w:rsidRDefault="000C4D39" w:rsidP="000C4D39"/>
    <w:p w:rsidR="000C4D39" w:rsidRDefault="000C4D39" w:rsidP="000C4D39">
      <w:r>
        <w:t>Busto Arsizio, 1 giugno 2017</w:t>
      </w:r>
    </w:p>
    <w:p w:rsidR="00FE3624" w:rsidRDefault="00FE3624" w:rsidP="007246C1"/>
    <w:p w:rsidR="00437B0D" w:rsidRDefault="00437B0D" w:rsidP="007246C1"/>
    <w:p w:rsidR="00437B0D" w:rsidRDefault="00437B0D" w:rsidP="007246C1"/>
    <w:p w:rsidR="00F0193A" w:rsidRDefault="00F0193A" w:rsidP="007246C1"/>
    <w:p w:rsidR="00437B0D" w:rsidRDefault="00437B0D" w:rsidP="007246C1"/>
    <w:p w:rsidR="00F0193A" w:rsidRDefault="00F0193A" w:rsidP="007246C1"/>
    <w:p w:rsidR="008510A1" w:rsidRDefault="008510A1" w:rsidP="006F56F6"/>
    <w:p w:rsidR="00612805" w:rsidRDefault="00612805" w:rsidP="006F56F6"/>
    <w:p w:rsidR="00612805" w:rsidRDefault="00612805" w:rsidP="006F56F6"/>
    <w:p w:rsidR="008510A1" w:rsidRDefault="008510A1" w:rsidP="006F56F6"/>
    <w:p w:rsidR="008510A1" w:rsidRPr="006F56F6" w:rsidRDefault="008510A1" w:rsidP="006F56F6"/>
    <w:sectPr w:rsidR="008510A1" w:rsidRPr="006F56F6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21A" w:rsidRDefault="0044321A">
      <w:r>
        <w:separator/>
      </w:r>
    </w:p>
  </w:endnote>
  <w:endnote w:type="continuationSeparator" w:id="0">
    <w:p w:rsidR="0044321A" w:rsidRDefault="00443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D39" w:rsidRDefault="000C4D39">
    <w:pPr>
      <w:pStyle w:val="Pidipagina"/>
      <w:jc w:val="right"/>
    </w:pPr>
    <w:r>
      <w:t xml:space="preserve">Pagina </w:t>
    </w:r>
    <w:r w:rsidR="008E74CE">
      <w:rPr>
        <w:b/>
        <w:szCs w:val="24"/>
      </w:rPr>
      <w:fldChar w:fldCharType="begin"/>
    </w:r>
    <w:r>
      <w:rPr>
        <w:b/>
      </w:rPr>
      <w:instrText>PAGE</w:instrText>
    </w:r>
    <w:r w:rsidR="008E74CE">
      <w:rPr>
        <w:b/>
        <w:szCs w:val="24"/>
      </w:rPr>
      <w:fldChar w:fldCharType="separate"/>
    </w:r>
    <w:r w:rsidR="008D7F97">
      <w:rPr>
        <w:b/>
        <w:noProof/>
      </w:rPr>
      <w:t>1</w:t>
    </w:r>
    <w:r w:rsidR="008E74CE">
      <w:rPr>
        <w:b/>
        <w:szCs w:val="24"/>
      </w:rPr>
      <w:fldChar w:fldCharType="end"/>
    </w:r>
    <w:r>
      <w:t xml:space="preserve"> di </w:t>
    </w:r>
    <w:r w:rsidR="008E74CE">
      <w:rPr>
        <w:b/>
        <w:szCs w:val="24"/>
      </w:rPr>
      <w:fldChar w:fldCharType="begin"/>
    </w:r>
    <w:r>
      <w:rPr>
        <w:b/>
      </w:rPr>
      <w:instrText>NUMPAGES</w:instrText>
    </w:r>
    <w:r w:rsidR="008E74CE">
      <w:rPr>
        <w:b/>
        <w:szCs w:val="24"/>
      </w:rPr>
      <w:fldChar w:fldCharType="separate"/>
    </w:r>
    <w:r w:rsidR="008D7F97">
      <w:rPr>
        <w:b/>
        <w:noProof/>
      </w:rPr>
      <w:t>1</w:t>
    </w:r>
    <w:r w:rsidR="008E74CE">
      <w:rPr>
        <w:b/>
        <w:szCs w:val="24"/>
      </w:rPr>
      <w:fldChar w:fldCharType="end"/>
    </w:r>
  </w:p>
  <w:p w:rsidR="000C4D39" w:rsidRDefault="000C4D39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21A" w:rsidRDefault="0044321A">
      <w:r>
        <w:separator/>
      </w:r>
    </w:p>
  </w:footnote>
  <w:footnote w:type="continuationSeparator" w:id="0">
    <w:p w:rsidR="0044321A" w:rsidRDefault="00443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0C4D39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0C4D39" w:rsidRDefault="000C4D39" w:rsidP="007246C1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C4D39" w:rsidRDefault="000C4D39" w:rsidP="007246C1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0C4D39" w:rsidRPr="00612805" w:rsidRDefault="008E74CE" w:rsidP="007246C1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8E74CE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pt;height:17pt">
                <v:imagedata r:id="rId3" o:title=""/>
              </v:shape>
            </w:pict>
          </w:r>
        </w:p>
        <w:p w:rsidR="000C4D39" w:rsidRPr="00612805" w:rsidRDefault="000C4D39" w:rsidP="007246C1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Artistico Statale Paolo Candiani</w:t>
          </w:r>
        </w:p>
        <w:p w:rsidR="000C4D39" w:rsidRPr="00612805" w:rsidRDefault="000C4D39" w:rsidP="007246C1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0C4D39" w:rsidRPr="00612805" w:rsidRDefault="000C4D39" w:rsidP="007246C1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0C4D39" w:rsidRPr="00612805" w:rsidRDefault="000C4D39" w:rsidP="007246C1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0C4D39" w:rsidRPr="00612805" w:rsidRDefault="008E74CE" w:rsidP="007246C1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4" w:history="1">
            <w:r w:rsidR="000C4D39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0C4D39" w:rsidRPr="00612805" w:rsidRDefault="000C4D39" w:rsidP="007246C1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0C4D39" w:rsidRPr="00612805" w:rsidRDefault="000C4D39" w:rsidP="007246C1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0C4D39" w:rsidRPr="00612805" w:rsidRDefault="000C4D39" w:rsidP="007246C1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0C4D39" w:rsidRDefault="000C4D39" w:rsidP="007246C1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0C4D39" w:rsidRDefault="000C4D39" w:rsidP="007246C1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C4D39" w:rsidRPr="00D20A55" w:rsidRDefault="000C4D39" w:rsidP="007246C1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Liceo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0C4D39" w:rsidRDefault="000C4D39" w:rsidP="007246C1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0C4D39" w:rsidRDefault="000C4D39" w:rsidP="007246C1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0C4D39" w:rsidRPr="00025987" w:rsidRDefault="000C4D39" w:rsidP="007246C1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C4D39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0C4D39" w:rsidRPr="003212B3" w:rsidRDefault="000C4D39" w:rsidP="007246C1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0C4D39" w:rsidRPr="003212B3" w:rsidRDefault="000C4D39" w:rsidP="007246C1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0C4D39" w:rsidRPr="003212B3" w:rsidRDefault="000C4D39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5436" w:type="dxa"/>
          <w:vMerge/>
        </w:tcPr>
        <w:p w:rsidR="000C4D39" w:rsidRDefault="000C4D39" w:rsidP="007246C1"/>
      </w:tc>
      <w:tc>
        <w:tcPr>
          <w:tcW w:w="2277" w:type="dxa"/>
          <w:vMerge/>
        </w:tcPr>
        <w:p w:rsidR="000C4D39" w:rsidRDefault="000C4D39" w:rsidP="007246C1"/>
      </w:tc>
    </w:tr>
  </w:tbl>
  <w:p w:rsidR="000C4D39" w:rsidRDefault="000C4D39" w:rsidP="00AA1D4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75FF"/>
    <w:rsid w:val="000A4C41"/>
    <w:rsid w:val="000A4CC6"/>
    <w:rsid w:val="000A56BC"/>
    <w:rsid w:val="000C19A7"/>
    <w:rsid w:val="000C24CA"/>
    <w:rsid w:val="000C4D39"/>
    <w:rsid w:val="000F7A66"/>
    <w:rsid w:val="001343DF"/>
    <w:rsid w:val="00136A91"/>
    <w:rsid w:val="00137162"/>
    <w:rsid w:val="00146716"/>
    <w:rsid w:val="00152B62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611CA"/>
    <w:rsid w:val="00291439"/>
    <w:rsid w:val="002C2E42"/>
    <w:rsid w:val="002D702E"/>
    <w:rsid w:val="002E14AF"/>
    <w:rsid w:val="002F00E3"/>
    <w:rsid w:val="003112AD"/>
    <w:rsid w:val="003212B3"/>
    <w:rsid w:val="00340CBB"/>
    <w:rsid w:val="0034780F"/>
    <w:rsid w:val="00363400"/>
    <w:rsid w:val="00391BD6"/>
    <w:rsid w:val="00393A94"/>
    <w:rsid w:val="003B5E91"/>
    <w:rsid w:val="003C4F29"/>
    <w:rsid w:val="003E1E3E"/>
    <w:rsid w:val="003E590E"/>
    <w:rsid w:val="00413505"/>
    <w:rsid w:val="00437B0D"/>
    <w:rsid w:val="0044321A"/>
    <w:rsid w:val="00473EB8"/>
    <w:rsid w:val="004952EB"/>
    <w:rsid w:val="004B3E4A"/>
    <w:rsid w:val="004C7644"/>
    <w:rsid w:val="004D4BD2"/>
    <w:rsid w:val="004E41C9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E3D2C"/>
    <w:rsid w:val="005F354E"/>
    <w:rsid w:val="005F456E"/>
    <w:rsid w:val="00610350"/>
    <w:rsid w:val="00612805"/>
    <w:rsid w:val="00660C5D"/>
    <w:rsid w:val="00665AEF"/>
    <w:rsid w:val="00681CEE"/>
    <w:rsid w:val="0068701F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E1F1E"/>
    <w:rsid w:val="006F56F6"/>
    <w:rsid w:val="00703F22"/>
    <w:rsid w:val="007246C1"/>
    <w:rsid w:val="00736136"/>
    <w:rsid w:val="007414A8"/>
    <w:rsid w:val="0074160A"/>
    <w:rsid w:val="0074350F"/>
    <w:rsid w:val="0075081A"/>
    <w:rsid w:val="007521FD"/>
    <w:rsid w:val="00753CFB"/>
    <w:rsid w:val="007556B3"/>
    <w:rsid w:val="0077033E"/>
    <w:rsid w:val="0077056E"/>
    <w:rsid w:val="007A6C60"/>
    <w:rsid w:val="007B6521"/>
    <w:rsid w:val="007C4941"/>
    <w:rsid w:val="007D0966"/>
    <w:rsid w:val="007E6712"/>
    <w:rsid w:val="007F057D"/>
    <w:rsid w:val="0080536D"/>
    <w:rsid w:val="00815193"/>
    <w:rsid w:val="00826AB3"/>
    <w:rsid w:val="00831E4D"/>
    <w:rsid w:val="008510A1"/>
    <w:rsid w:val="00852DA8"/>
    <w:rsid w:val="00856456"/>
    <w:rsid w:val="0085645A"/>
    <w:rsid w:val="008674FA"/>
    <w:rsid w:val="008732F5"/>
    <w:rsid w:val="0088143E"/>
    <w:rsid w:val="00882060"/>
    <w:rsid w:val="008900B6"/>
    <w:rsid w:val="008929FF"/>
    <w:rsid w:val="008C3B47"/>
    <w:rsid w:val="008C5CA6"/>
    <w:rsid w:val="008D7F97"/>
    <w:rsid w:val="008E18DE"/>
    <w:rsid w:val="008E74CE"/>
    <w:rsid w:val="008F606A"/>
    <w:rsid w:val="00941349"/>
    <w:rsid w:val="00953CEE"/>
    <w:rsid w:val="00954B7E"/>
    <w:rsid w:val="0098739E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A04C21"/>
    <w:rsid w:val="00A2024B"/>
    <w:rsid w:val="00A2548E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65FD"/>
    <w:rsid w:val="00B9732C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290A"/>
    <w:rsid w:val="00D365D3"/>
    <w:rsid w:val="00D663FA"/>
    <w:rsid w:val="00D9608D"/>
    <w:rsid w:val="00DA2A94"/>
    <w:rsid w:val="00DB31E7"/>
    <w:rsid w:val="00DB5431"/>
    <w:rsid w:val="00E130F8"/>
    <w:rsid w:val="00E376F4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193A"/>
    <w:rsid w:val="00F15EAC"/>
    <w:rsid w:val="00F525D2"/>
    <w:rsid w:val="00F657C8"/>
    <w:rsid w:val="00F864DE"/>
    <w:rsid w:val="00F926D6"/>
    <w:rsid w:val="00F930B5"/>
    <w:rsid w:val="00F964F8"/>
    <w:rsid w:val="00FA1E18"/>
    <w:rsid w:val="00FB0DF7"/>
    <w:rsid w:val="00FB1398"/>
    <w:rsid w:val="00FD0490"/>
    <w:rsid w:val="00FD23CD"/>
    <w:rsid w:val="00FE26A7"/>
    <w:rsid w:val="00FE3624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987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8739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attere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atterepredefinitoparagrafo"/>
    <w:rsid w:val="00681CEE"/>
  </w:style>
  <w:style w:type="character" w:customStyle="1" w:styleId="IntestazioneCarattere">
    <w:name w:val="Intestazione Carattere"/>
    <w:basedOn w:val="Carattere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987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98739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hyperlink" Target="http://www.artisticobust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7A711E-D26D-4C44-84AB-DCE9ABDE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attività alternanza scuola lavoro</vt:lpstr>
    </vt:vector>
  </TitlesOfParts>
  <Company>Liceo classico "D.Crespi" - Busto A.</Company>
  <LinksUpToDate>false</LinksUpToDate>
  <CharactersWithSpaces>627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2</cp:revision>
  <cp:lastPrinted>2003-05-25T15:38:00Z</cp:lastPrinted>
  <dcterms:created xsi:type="dcterms:W3CDTF">2017-06-01T13:05:00Z</dcterms:created>
  <dcterms:modified xsi:type="dcterms:W3CDTF">2017-06-01T13:05:00Z</dcterms:modified>
</cp:coreProperties>
</file>