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F7" w:rsidRDefault="00084A87">
      <w:pPr>
        <w:pStyle w:val="Corpo"/>
      </w:pPr>
      <w:r>
        <w:t>Si comunica il calendario delle attività del Liceo musicale:</w:t>
      </w:r>
    </w:p>
    <w:p w:rsidR="005775F7" w:rsidRDefault="005775F7">
      <w:pPr>
        <w:pStyle w:val="Corpo"/>
      </w:pPr>
    </w:p>
    <w:p w:rsidR="005775F7" w:rsidRDefault="005775F7">
      <w:pPr>
        <w:pStyle w:val="Corpo"/>
      </w:pPr>
    </w:p>
    <w:p w:rsidR="005775F7" w:rsidRDefault="00084A87">
      <w:pPr>
        <w:pStyle w:val="Corpo"/>
        <w:jc w:val="center"/>
        <w:rPr>
          <w:b/>
          <w:bCs/>
          <w:u w:val="single"/>
        </w:rPr>
      </w:pPr>
      <w:r>
        <w:rPr>
          <w:b/>
          <w:bCs/>
          <w:u w:val="single"/>
        </w:rPr>
        <w:t>Certificazione strumento classe II M</w:t>
      </w:r>
    </w:p>
    <w:p w:rsidR="005775F7" w:rsidRDefault="005775F7">
      <w:pPr>
        <w:pStyle w:val="Corpo"/>
      </w:pPr>
    </w:p>
    <w:p w:rsidR="005775F7" w:rsidRDefault="00084A87">
      <w:pPr>
        <w:pStyle w:val="Corpo"/>
      </w:pPr>
      <w:r>
        <w:t>Lunedì 27 maggio ore 14.30</w:t>
      </w:r>
    </w:p>
    <w:p w:rsidR="005775F7" w:rsidRDefault="005775F7">
      <w:pPr>
        <w:pStyle w:val="Corpo"/>
      </w:pPr>
    </w:p>
    <w:p w:rsidR="005775F7" w:rsidRDefault="005775F7">
      <w:pPr>
        <w:pStyle w:val="Corpo"/>
      </w:pPr>
    </w:p>
    <w:p w:rsidR="005775F7" w:rsidRDefault="00084A87">
      <w:pPr>
        <w:pStyle w:val="Corpo"/>
        <w:jc w:val="center"/>
        <w:rPr>
          <w:b/>
          <w:bCs/>
          <w:u w:val="single"/>
        </w:rPr>
      </w:pPr>
      <w:r>
        <w:rPr>
          <w:b/>
          <w:bCs/>
          <w:u w:val="single"/>
        </w:rPr>
        <w:t>Certificazione strumento classe IV M</w:t>
      </w:r>
    </w:p>
    <w:p w:rsidR="005775F7" w:rsidRDefault="005775F7">
      <w:pPr>
        <w:pStyle w:val="Corpo"/>
        <w:rPr>
          <w:b/>
          <w:bCs/>
          <w:u w:val="single"/>
        </w:rPr>
      </w:pPr>
    </w:p>
    <w:p w:rsidR="005775F7" w:rsidRDefault="00084A87">
      <w:pPr>
        <w:pStyle w:val="Corpo"/>
      </w:pPr>
      <w:r>
        <w:t>Martedì 28 maggio ore 14.30</w:t>
      </w:r>
    </w:p>
    <w:p w:rsidR="005775F7" w:rsidRDefault="005775F7">
      <w:pPr>
        <w:pStyle w:val="Corpo"/>
      </w:pPr>
    </w:p>
    <w:p w:rsidR="005775F7" w:rsidRDefault="00084A87">
      <w:pPr>
        <w:pStyle w:val="Corpo"/>
      </w:pPr>
      <w:r>
        <w:rPr>
          <w:b/>
          <w:bCs/>
        </w:rPr>
        <w:t>N.B.</w:t>
      </w:r>
      <w:r>
        <w:t xml:space="preserve"> Seguirà comunicazione delle date per la </w:t>
      </w:r>
      <w:r>
        <w:t xml:space="preserve">certificazione di T.A.C. e </w:t>
      </w:r>
      <w:proofErr w:type="spellStart"/>
      <w:r>
        <w:t>TEC</w:t>
      </w:r>
      <w:proofErr w:type="spellEnd"/>
      <w:r>
        <w:t>.</w:t>
      </w:r>
    </w:p>
    <w:p w:rsidR="005775F7" w:rsidRDefault="005775F7">
      <w:pPr>
        <w:pStyle w:val="Corpo"/>
      </w:pPr>
    </w:p>
    <w:p w:rsidR="005775F7" w:rsidRDefault="005775F7">
      <w:pPr>
        <w:pStyle w:val="Corpo"/>
      </w:pPr>
    </w:p>
    <w:p w:rsidR="005775F7" w:rsidRDefault="005775F7">
      <w:pPr>
        <w:pStyle w:val="Corpo"/>
      </w:pPr>
    </w:p>
    <w:p w:rsidR="005775F7" w:rsidRDefault="00084A87">
      <w:pPr>
        <w:pStyle w:val="Corp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Simulazione esame di maturità      </w:t>
      </w:r>
    </w:p>
    <w:p w:rsidR="005775F7" w:rsidRDefault="005775F7">
      <w:pPr>
        <w:pStyle w:val="Corpo"/>
      </w:pPr>
    </w:p>
    <w:p w:rsidR="005775F7" w:rsidRDefault="005775F7">
      <w:pPr>
        <w:pStyle w:val="Corpo"/>
      </w:pPr>
    </w:p>
    <w:p w:rsidR="005775F7" w:rsidRDefault="00084A87">
      <w:pPr>
        <w:pStyle w:val="Corpo"/>
      </w:pPr>
      <w:r>
        <w:rPr>
          <w:b/>
          <w:bCs/>
        </w:rPr>
        <w:t>Strumento</w:t>
      </w:r>
      <w:r>
        <w:t xml:space="preserve">: </w:t>
      </w:r>
    </w:p>
    <w:p w:rsidR="005775F7" w:rsidRDefault="005775F7">
      <w:pPr>
        <w:pStyle w:val="Corpo"/>
      </w:pPr>
    </w:p>
    <w:p w:rsidR="005775F7" w:rsidRDefault="005775F7">
      <w:pPr>
        <w:pStyle w:val="Corpo"/>
      </w:pPr>
    </w:p>
    <w:p w:rsidR="005775F7" w:rsidRDefault="005775F7">
      <w:pPr>
        <w:pStyle w:val="Corpo"/>
        <w:rPr>
          <w:b/>
          <w:bCs/>
        </w:rPr>
      </w:pPr>
    </w:p>
    <w:p w:rsidR="005775F7" w:rsidRDefault="00084A87">
      <w:pPr>
        <w:pStyle w:val="Corpo"/>
        <w:numPr>
          <w:ilvl w:val="0"/>
          <w:numId w:val="2"/>
        </w:numPr>
      </w:pPr>
      <w:r>
        <w:rPr>
          <w:b/>
          <w:bCs/>
        </w:rPr>
        <w:t>V</w:t>
      </w:r>
      <w:r>
        <w:rPr>
          <w:b/>
          <w:bCs/>
        </w:rPr>
        <w:t>enerdì 12/ 4/ 19 ore 14.30</w:t>
      </w:r>
      <w:r>
        <w:t xml:space="preserve"> i seguenti alunni:</w:t>
      </w:r>
    </w:p>
    <w:p w:rsidR="005775F7" w:rsidRDefault="00084A87">
      <w:pPr>
        <w:pStyle w:val="Corpo"/>
      </w:pPr>
      <w:r>
        <w:t xml:space="preserve">               </w:t>
      </w:r>
      <w:proofErr w:type="spellStart"/>
      <w:r>
        <w:t>Gonzalez</w:t>
      </w:r>
      <w:proofErr w:type="spellEnd"/>
      <w:r>
        <w:t xml:space="preserve">, </w:t>
      </w:r>
      <w:proofErr w:type="spellStart"/>
      <w:r>
        <w:t>Maldifassi</w:t>
      </w:r>
      <w:proofErr w:type="spellEnd"/>
      <w:r>
        <w:t xml:space="preserve">, </w:t>
      </w:r>
      <w:proofErr w:type="spellStart"/>
      <w:r>
        <w:t>Managò</w:t>
      </w:r>
      <w:proofErr w:type="spellEnd"/>
      <w:r>
        <w:t xml:space="preserve">, Miao, Monticelli, </w:t>
      </w:r>
      <w:proofErr w:type="spellStart"/>
      <w:r>
        <w:t>Pangallo</w:t>
      </w:r>
      <w:proofErr w:type="spellEnd"/>
      <w:r>
        <w:t xml:space="preserve">, Rossi, </w:t>
      </w:r>
      <w:proofErr w:type="spellStart"/>
      <w:r>
        <w:t>Scalise</w:t>
      </w:r>
      <w:proofErr w:type="spellEnd"/>
      <w:r>
        <w:t>, Scognamiglio.</w:t>
      </w:r>
    </w:p>
    <w:p w:rsidR="005775F7" w:rsidRDefault="005775F7">
      <w:pPr>
        <w:pStyle w:val="Corpo"/>
      </w:pPr>
    </w:p>
    <w:p w:rsidR="005775F7" w:rsidRDefault="00084A87">
      <w:pPr>
        <w:pStyle w:val="Corpo"/>
      </w:pPr>
      <w:r>
        <w:rPr>
          <w:b/>
          <w:bCs/>
        </w:rPr>
        <w:t>Commissione:</w:t>
      </w:r>
      <w:r>
        <w:t xml:space="preserve">  </w:t>
      </w:r>
      <w:proofErr w:type="spellStart"/>
      <w:r>
        <w:t>Mazzamuto</w:t>
      </w:r>
      <w:proofErr w:type="spellEnd"/>
      <w:r>
        <w:t xml:space="preserve">, </w:t>
      </w:r>
      <w:proofErr w:type="spellStart"/>
      <w:r>
        <w:t>Micello</w:t>
      </w:r>
      <w:proofErr w:type="spellEnd"/>
      <w:r>
        <w:t xml:space="preserve">, </w:t>
      </w:r>
      <w:proofErr w:type="spellStart"/>
      <w:r>
        <w:t>Vietri</w:t>
      </w:r>
      <w:proofErr w:type="spellEnd"/>
      <w:r>
        <w:t xml:space="preserve">, Rossi, Del Turco, </w:t>
      </w:r>
      <w:proofErr w:type="spellStart"/>
      <w:r>
        <w:t>Gallazzi</w:t>
      </w:r>
      <w:proofErr w:type="spellEnd"/>
      <w:r>
        <w:t xml:space="preserve"> , Del </w:t>
      </w:r>
      <w:proofErr w:type="spellStart"/>
      <w:r>
        <w:t>Core</w:t>
      </w:r>
      <w:proofErr w:type="spellEnd"/>
      <w:r>
        <w:t>.</w:t>
      </w:r>
    </w:p>
    <w:p w:rsidR="005775F7" w:rsidRDefault="005775F7">
      <w:pPr>
        <w:pStyle w:val="Corpo"/>
      </w:pPr>
    </w:p>
    <w:p w:rsidR="00084A87" w:rsidRDefault="00084A87" w:rsidP="00084A87">
      <w:pPr>
        <w:pStyle w:val="Corpo"/>
        <w:numPr>
          <w:ilvl w:val="0"/>
          <w:numId w:val="2"/>
        </w:numPr>
      </w:pPr>
      <w:r>
        <w:rPr>
          <w:rFonts w:hint="eastAsia"/>
          <w:b/>
          <w:bCs/>
        </w:rPr>
        <w:t>L</w:t>
      </w:r>
      <w:r>
        <w:rPr>
          <w:b/>
          <w:bCs/>
        </w:rPr>
        <w:t>unedì 15 / 4/ 19 ore 14.30</w:t>
      </w:r>
      <w:r>
        <w:t xml:space="preserve"> i seguenti alunni:</w:t>
      </w:r>
    </w:p>
    <w:p w:rsidR="00084A87" w:rsidRDefault="00084A87" w:rsidP="00084A87">
      <w:pPr>
        <w:pStyle w:val="Corpo"/>
      </w:pPr>
      <w:r>
        <w:t xml:space="preserve">                </w:t>
      </w:r>
      <w:proofErr w:type="spellStart"/>
      <w:r>
        <w:t>Asprella</w:t>
      </w:r>
      <w:proofErr w:type="spellEnd"/>
      <w:r>
        <w:t xml:space="preserve">, </w:t>
      </w:r>
      <w:proofErr w:type="spellStart"/>
      <w:r>
        <w:t>Bugli</w:t>
      </w:r>
      <w:proofErr w:type="spellEnd"/>
      <w:r>
        <w:t xml:space="preserve">, Cattaneo, </w:t>
      </w:r>
      <w:proofErr w:type="spellStart"/>
      <w:r>
        <w:t>Citton</w:t>
      </w:r>
      <w:proofErr w:type="spellEnd"/>
      <w:r>
        <w:t xml:space="preserve">, Colombo, </w:t>
      </w:r>
      <w:proofErr w:type="spellStart"/>
      <w:r>
        <w:t>Distaso</w:t>
      </w:r>
      <w:proofErr w:type="spellEnd"/>
      <w:r>
        <w:t xml:space="preserve">, </w:t>
      </w:r>
      <w:proofErr w:type="spellStart"/>
      <w:r>
        <w:t>Fogagnolo</w:t>
      </w:r>
      <w:proofErr w:type="spellEnd"/>
      <w:r>
        <w:t xml:space="preserve">, Forlani, </w:t>
      </w:r>
      <w:proofErr w:type="spellStart"/>
      <w:r>
        <w:t>Giardina</w:t>
      </w:r>
      <w:proofErr w:type="spellEnd"/>
      <w:r>
        <w:t>.</w:t>
      </w:r>
    </w:p>
    <w:p w:rsidR="00084A87" w:rsidRDefault="00084A87" w:rsidP="00084A87">
      <w:pPr>
        <w:pStyle w:val="Corpo"/>
      </w:pPr>
    </w:p>
    <w:p w:rsidR="00084A87" w:rsidRDefault="00084A87" w:rsidP="00084A87">
      <w:pPr>
        <w:pStyle w:val="Corpo"/>
      </w:pPr>
      <w:r>
        <w:rPr>
          <w:b/>
          <w:bCs/>
        </w:rPr>
        <w:t>Commissione:</w:t>
      </w:r>
      <w:r>
        <w:t xml:space="preserve">Frumento, </w:t>
      </w:r>
      <w:proofErr w:type="spellStart"/>
      <w:r>
        <w:t>Gallazzi</w:t>
      </w:r>
      <w:proofErr w:type="spellEnd"/>
      <w:r>
        <w:t xml:space="preserve">, </w:t>
      </w:r>
      <w:proofErr w:type="spellStart"/>
      <w:r>
        <w:t>Capellari</w:t>
      </w:r>
      <w:proofErr w:type="spellEnd"/>
      <w:r>
        <w:t xml:space="preserve">, </w:t>
      </w:r>
      <w:proofErr w:type="spellStart"/>
      <w:r>
        <w:t>Vietri</w:t>
      </w:r>
      <w:proofErr w:type="spellEnd"/>
      <w:r>
        <w:t xml:space="preserve">, Pennuto Noli </w:t>
      </w:r>
    </w:p>
    <w:p w:rsidR="00084A87" w:rsidRDefault="00084A87" w:rsidP="00084A87">
      <w:pPr>
        <w:pStyle w:val="Corpo"/>
        <w:ind w:left="720"/>
      </w:pPr>
    </w:p>
    <w:p w:rsidR="00084A87" w:rsidRDefault="00084A87" w:rsidP="00084A87">
      <w:pPr>
        <w:pStyle w:val="Corpo"/>
        <w:ind w:left="720"/>
      </w:pPr>
    </w:p>
    <w:p w:rsidR="00084A87" w:rsidRDefault="00084A87" w:rsidP="00084A87">
      <w:pPr>
        <w:pStyle w:val="Corpo"/>
        <w:ind w:left="720"/>
      </w:pPr>
    </w:p>
    <w:p w:rsidR="005775F7" w:rsidRDefault="00084A87">
      <w:pPr>
        <w:pStyle w:val="Corpo"/>
        <w:jc w:val="both"/>
      </w:pPr>
      <w:r>
        <w:t>Si precisa che le attività legate alla pratica strumentale saranno svolte in aula magna.</w:t>
      </w:r>
    </w:p>
    <w:p w:rsidR="005775F7" w:rsidRDefault="005775F7">
      <w:pPr>
        <w:pStyle w:val="Corpo"/>
        <w:jc w:val="both"/>
      </w:pPr>
    </w:p>
    <w:p w:rsidR="005775F7" w:rsidRDefault="00084A87">
      <w:pPr>
        <w:pStyle w:val="Corpo"/>
        <w:jc w:val="both"/>
      </w:pPr>
      <w:r>
        <w:t>Si raccomanda una tempestiva prenotazione del pianoforte a coda per lo svolgimento delle prove</w:t>
      </w:r>
    </w:p>
    <w:p w:rsidR="005775F7" w:rsidRDefault="00084A87">
      <w:pPr>
        <w:pStyle w:val="Corpo"/>
        <w:jc w:val="both"/>
      </w:pPr>
      <w:r>
        <w:t>(</w:t>
      </w:r>
      <w:r>
        <w:t>primo strumento e/o come strumento accompagnatore).</w:t>
      </w:r>
    </w:p>
    <w:p w:rsidR="005775F7" w:rsidRDefault="00084A87">
      <w:pPr>
        <w:pStyle w:val="Corpo"/>
        <w:jc w:val="both"/>
      </w:pPr>
      <w:r>
        <w:t>Al fine di favorire gli alunni coinvolti nella certificazione l’uso del piano è da intendersi esclusivo per tali attività.</w:t>
      </w:r>
    </w:p>
    <w:p w:rsidR="005775F7" w:rsidRDefault="005775F7">
      <w:pPr>
        <w:pStyle w:val="Corpo"/>
        <w:jc w:val="both"/>
      </w:pPr>
    </w:p>
    <w:p w:rsidR="005775F7" w:rsidRDefault="005775F7">
      <w:pPr>
        <w:pStyle w:val="Corpo"/>
        <w:jc w:val="both"/>
      </w:pPr>
    </w:p>
    <w:p w:rsidR="005775F7" w:rsidRDefault="00084A87">
      <w:pPr>
        <w:pStyle w:val="Corpo"/>
        <w:jc w:val="both"/>
      </w:pPr>
      <w:r>
        <w:t xml:space="preserve">Si precisa che le lezioni  pomeridiane </w:t>
      </w:r>
      <w:r>
        <w:t>dei docenti in commissione saranno sospese.</w:t>
      </w:r>
    </w:p>
    <w:p w:rsidR="005775F7" w:rsidRDefault="005775F7">
      <w:pPr>
        <w:pStyle w:val="Corpo"/>
        <w:jc w:val="both"/>
      </w:pPr>
    </w:p>
    <w:p w:rsidR="005775F7" w:rsidRDefault="005775F7">
      <w:pPr>
        <w:pStyle w:val="Corpo"/>
        <w:jc w:val="both"/>
      </w:pPr>
    </w:p>
    <w:sectPr w:rsidR="005775F7" w:rsidSect="005775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5F7" w:rsidRDefault="005775F7" w:rsidP="005775F7">
      <w:r>
        <w:separator/>
      </w:r>
    </w:p>
  </w:endnote>
  <w:endnote w:type="continuationSeparator" w:id="1">
    <w:p w:rsidR="005775F7" w:rsidRDefault="005775F7" w:rsidP="0057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F7" w:rsidRDefault="005775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5F7" w:rsidRDefault="005775F7" w:rsidP="005775F7">
      <w:r>
        <w:separator/>
      </w:r>
    </w:p>
  </w:footnote>
  <w:footnote w:type="continuationSeparator" w:id="1">
    <w:p w:rsidR="005775F7" w:rsidRDefault="005775F7" w:rsidP="0057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F7" w:rsidRDefault="005775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7EF2"/>
    <w:multiLevelType w:val="hybridMultilevel"/>
    <w:tmpl w:val="DED4E3FC"/>
    <w:numStyleLink w:val="Puntoelenco1"/>
  </w:abstractNum>
  <w:abstractNum w:abstractNumId="1">
    <w:nsid w:val="53453BD2"/>
    <w:multiLevelType w:val="hybridMultilevel"/>
    <w:tmpl w:val="5EFA1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E190B"/>
    <w:multiLevelType w:val="hybridMultilevel"/>
    <w:tmpl w:val="DED4E3FC"/>
    <w:styleLink w:val="Puntoelenco1"/>
    <w:lvl w:ilvl="0" w:tplc="D02814D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D14E2C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BDA211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F684B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8C21A5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25C5C5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300843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BFA5F1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E90D3A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5F7"/>
    <w:rsid w:val="00084A87"/>
    <w:rsid w:val="005775F7"/>
    <w:rsid w:val="006C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775F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75F7"/>
    <w:rPr>
      <w:u w:val="single"/>
    </w:rPr>
  </w:style>
  <w:style w:type="table" w:customStyle="1" w:styleId="TableNormal">
    <w:name w:val="Table Normal"/>
    <w:rsid w:val="00577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775F7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toelenco1">
    <w:name w:val="Punto elenco1"/>
    <w:rsid w:val="005775F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Paludetto</dc:creator>
  <cp:lastModifiedBy>paludettodaniela</cp:lastModifiedBy>
  <cp:revision>3</cp:revision>
  <dcterms:created xsi:type="dcterms:W3CDTF">2019-03-25T11:54:00Z</dcterms:created>
  <dcterms:modified xsi:type="dcterms:W3CDTF">2019-03-25T11:57:00Z</dcterms:modified>
</cp:coreProperties>
</file>