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704204622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495D23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4085A8" w14:textId="77777777" w:rsidR="001C6158" w:rsidRPr="00495D23" w:rsidRDefault="001C6158" w:rsidP="00F02F16">
      <w:pPr>
        <w:autoSpaceDE w:val="0"/>
        <w:autoSpaceDN w:val="0"/>
        <w:adjustRightInd w:val="0"/>
        <w:spacing w:after="0"/>
        <w:jc w:val="right"/>
        <w:rPr>
          <w:rFonts w:ascii="Verdana" w:hAnsi="Verdana"/>
          <w:color w:val="000000"/>
        </w:rPr>
      </w:pPr>
      <w:r w:rsidRPr="00495D23">
        <w:rPr>
          <w:rFonts w:ascii="Verdana" w:hAnsi="Verdana"/>
          <w:color w:val="000000"/>
        </w:rPr>
        <w:t xml:space="preserve">A tutto il personale dell’Istituto </w:t>
      </w:r>
    </w:p>
    <w:p w14:paraId="67544583" w14:textId="77777777" w:rsidR="001C6158" w:rsidRPr="00495D23" w:rsidRDefault="001C6158" w:rsidP="00F02F16">
      <w:pPr>
        <w:autoSpaceDE w:val="0"/>
        <w:autoSpaceDN w:val="0"/>
        <w:adjustRightInd w:val="0"/>
        <w:spacing w:after="0"/>
        <w:jc w:val="right"/>
        <w:rPr>
          <w:rFonts w:ascii="Verdana" w:hAnsi="Verdana"/>
          <w:color w:val="000000"/>
        </w:rPr>
      </w:pPr>
      <w:r w:rsidRPr="00495D23">
        <w:rPr>
          <w:rFonts w:ascii="Verdana" w:hAnsi="Verdana"/>
          <w:color w:val="000000"/>
        </w:rPr>
        <w:t xml:space="preserve">All’Albo dell’Istituto </w:t>
      </w:r>
    </w:p>
    <w:p w14:paraId="26FB975F" w14:textId="77777777" w:rsidR="001C6158" w:rsidRPr="00495D23" w:rsidRDefault="001C6158" w:rsidP="00F02F16">
      <w:pPr>
        <w:autoSpaceDE w:val="0"/>
        <w:autoSpaceDN w:val="0"/>
        <w:adjustRightInd w:val="0"/>
        <w:spacing w:after="0"/>
        <w:jc w:val="right"/>
        <w:rPr>
          <w:rFonts w:ascii="Verdana" w:hAnsi="Verdana"/>
          <w:color w:val="000000"/>
        </w:rPr>
      </w:pPr>
      <w:r w:rsidRPr="00495D23">
        <w:rPr>
          <w:rFonts w:ascii="Verdana" w:hAnsi="Verdana"/>
          <w:color w:val="000000"/>
        </w:rPr>
        <w:t xml:space="preserve">Al Sito dell’Istituto </w:t>
      </w:r>
    </w:p>
    <w:p w14:paraId="1CEAD6C1" w14:textId="77777777" w:rsidR="001C6158" w:rsidRPr="00495D23" w:rsidRDefault="001C6158" w:rsidP="001C6158">
      <w:pPr>
        <w:pStyle w:val="Default"/>
        <w:jc w:val="right"/>
        <w:rPr>
          <w:rFonts w:ascii="Verdana" w:hAnsi="Verdana" w:cs="Verdana"/>
          <w:i/>
          <w:iCs/>
          <w:sz w:val="22"/>
          <w:szCs w:val="22"/>
        </w:rPr>
      </w:pPr>
      <w:r w:rsidRPr="00495D23">
        <w:rPr>
          <w:rFonts w:ascii="Verdana" w:hAnsi="Verdana"/>
          <w:sz w:val="22"/>
          <w:szCs w:val="22"/>
        </w:rPr>
        <w:t>Agli Atti dell’Istituto</w:t>
      </w:r>
    </w:p>
    <w:p w14:paraId="1E90EFCA" w14:textId="77777777" w:rsidR="00F02F16" w:rsidRPr="00495D23" w:rsidRDefault="00F02F16" w:rsidP="00954448">
      <w:pPr>
        <w:tabs>
          <w:tab w:val="left" w:pos="9638"/>
        </w:tabs>
        <w:spacing w:after="0" w:line="240" w:lineRule="auto"/>
        <w:ind w:left="318" w:right="-1" w:firstLine="11"/>
        <w:jc w:val="both"/>
        <w:rPr>
          <w:rFonts w:ascii="Verdana" w:hAnsi="Verdana"/>
          <w:b/>
          <w:i/>
        </w:rPr>
      </w:pPr>
    </w:p>
    <w:p w14:paraId="6C7683CB" w14:textId="0A1CA0B9" w:rsidR="00874106" w:rsidRPr="00495D23" w:rsidRDefault="00954448" w:rsidP="00874106">
      <w:pPr>
        <w:ind w:right="416"/>
        <w:jc w:val="both"/>
        <w:rPr>
          <w:rFonts w:ascii="Verdana" w:hAnsi="Verdana"/>
          <w:b/>
        </w:rPr>
      </w:pPr>
      <w:r w:rsidRPr="00495D23">
        <w:rPr>
          <w:rFonts w:ascii="Verdana" w:hAnsi="Verdana"/>
          <w:b/>
          <w:i/>
        </w:rPr>
        <w:t>OGGETTO:</w:t>
      </w:r>
      <w:r w:rsidR="001C6158" w:rsidRPr="00495D23">
        <w:rPr>
          <w:rFonts w:ascii="Verdana" w:hAnsi="Verdana"/>
          <w:b/>
          <w:i/>
        </w:rPr>
        <w:t xml:space="preserve"> </w:t>
      </w:r>
      <w:r w:rsidR="00D13898" w:rsidRPr="00495D23">
        <w:rPr>
          <w:rFonts w:ascii="Verdana" w:hAnsi="Verdana" w:cs="Times New Roman"/>
          <w:b/>
        </w:rPr>
        <w:t xml:space="preserve">Avviso di selezione per il reclutamento di ESPERTO </w:t>
      </w:r>
      <w:r w:rsidR="004C0430" w:rsidRPr="00495D23">
        <w:rPr>
          <w:rFonts w:ascii="Verdana" w:hAnsi="Verdana" w:cs="Times New Roman"/>
          <w:b/>
        </w:rPr>
        <w:t>COLLAUDATORE</w:t>
      </w:r>
      <w:r w:rsidR="00D13898" w:rsidRPr="00495D23">
        <w:rPr>
          <w:rFonts w:ascii="Verdana" w:eastAsia="Arial" w:hAnsi="Verdana" w:cs="Arial"/>
          <w:b/>
          <w:lang w:eastAsia="it-IT" w:bidi="it-IT"/>
        </w:rPr>
        <w:t xml:space="preserve"> </w:t>
      </w:r>
      <w:r w:rsidR="00D13898" w:rsidRPr="00495D23">
        <w:rPr>
          <w:rFonts w:ascii="Verdana" w:hAnsi="Verdana"/>
          <w:b/>
          <w:i/>
        </w:rPr>
        <w:t>Fondi</w:t>
      </w:r>
      <w:r w:rsidR="00D13898" w:rsidRPr="00495D23">
        <w:rPr>
          <w:rFonts w:ascii="Verdana" w:hAnsi="Verdana"/>
          <w:b/>
          <w:i/>
          <w:spacing w:val="54"/>
        </w:rPr>
        <w:t xml:space="preserve"> </w:t>
      </w:r>
      <w:r w:rsidR="00D13898" w:rsidRPr="00495D23">
        <w:rPr>
          <w:rFonts w:ascii="Verdana" w:hAnsi="Verdana"/>
          <w:b/>
          <w:i/>
        </w:rPr>
        <w:t>Strutturali Europei -</w:t>
      </w:r>
      <w:r w:rsidR="00874106" w:rsidRPr="00495D23">
        <w:rPr>
          <w:rFonts w:ascii="Verdana" w:hAnsi="Verdana"/>
          <w:b/>
        </w:rPr>
        <w:t>Programma Operativo Nazionale “</w:t>
      </w:r>
      <w:bookmarkStart w:id="0" w:name="_Hlk87434956"/>
      <w:r w:rsidR="00874106" w:rsidRPr="00495D23">
        <w:rPr>
          <w:rFonts w:ascii="Verdana" w:hAnsi="Verdana"/>
          <w:b/>
        </w:rPr>
        <w:t xml:space="preserve">Per la scuola, competenze e ambienti per l’apprendimento” 2014-2020. Asse II - Infrastrutture per l’istruzione – Fondo Europeo di Sviluppo Regionale (FESR) – REACT </w:t>
      </w:r>
      <w:proofErr w:type="spellStart"/>
      <w:r w:rsidR="00874106" w:rsidRPr="00495D23">
        <w:rPr>
          <w:rFonts w:ascii="Verdana" w:hAnsi="Verdana"/>
          <w:b/>
        </w:rPr>
        <w:t>EU.</w:t>
      </w:r>
      <w:r w:rsidR="00874106" w:rsidRPr="00495D23">
        <w:rPr>
          <w:rFonts w:ascii="Verdana" w:eastAsia="Arial" w:hAnsi="Verdana" w:cs="Arial"/>
          <w:b/>
          <w:i/>
          <w:lang w:eastAsia="it-IT" w:bidi="it-IT"/>
        </w:rPr>
        <w:t>Asse</w:t>
      </w:r>
      <w:proofErr w:type="spellEnd"/>
      <w:r w:rsidR="00874106" w:rsidRPr="00495D23">
        <w:rPr>
          <w:rFonts w:ascii="Verdana" w:eastAsia="Arial" w:hAnsi="Verdana" w:cs="Arial"/>
          <w:b/>
          <w:i/>
          <w:lang w:eastAsia="it-IT" w:bidi="it-IT"/>
        </w:rPr>
        <w:t xml:space="preserve"> V – Priorità d’investimento: 13i – (FESR) </w:t>
      </w:r>
      <w:bookmarkStart w:id="1" w:name="_Hlk87426986"/>
      <w:r w:rsidR="00874106" w:rsidRPr="00495D23">
        <w:rPr>
          <w:rFonts w:ascii="Verdana" w:eastAsia="Arial" w:hAnsi="Verdana" w:cs="Arial"/>
          <w:b/>
          <w:i/>
          <w:lang w:eastAsia="it-IT" w:bidi="it-IT"/>
        </w:rPr>
        <w:t>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13.1.2 “Digital Board: trasformazione digitale nella didattica e nell'organizzazione”– Avviso pubblico prot.n. 28966 del 6 settembre 2021 per la trasformazione digitale nella didattica e nell'organizzazione</w:t>
      </w:r>
      <w:bookmarkEnd w:id="0"/>
      <w:r w:rsidR="00D13898" w:rsidRPr="00495D23">
        <w:rPr>
          <w:rFonts w:ascii="Verdana" w:eastAsia="Arial" w:hAnsi="Verdana" w:cs="Arial"/>
          <w:b/>
          <w:i/>
          <w:lang w:eastAsia="it-IT" w:bidi="it-IT"/>
        </w:rPr>
        <w:t>.</w:t>
      </w:r>
    </w:p>
    <w:bookmarkEnd w:id="1"/>
    <w:p w14:paraId="0663AD12" w14:textId="65270DAD" w:rsidR="00954448" w:rsidRPr="00495D23" w:rsidRDefault="00954448" w:rsidP="00705061">
      <w:pPr>
        <w:tabs>
          <w:tab w:val="left" w:pos="9638"/>
        </w:tabs>
        <w:spacing w:after="0" w:line="240" w:lineRule="auto"/>
        <w:ind w:right="-1"/>
        <w:jc w:val="both"/>
        <w:rPr>
          <w:rFonts w:ascii="Verdana" w:hAnsi="Verdana"/>
          <w:b/>
          <w:i/>
          <w:spacing w:val="49"/>
        </w:rPr>
      </w:pPr>
    </w:p>
    <w:p w14:paraId="244DA6E7" w14:textId="0B59A0F5" w:rsidR="00954448" w:rsidRPr="00495D23" w:rsidRDefault="00954448" w:rsidP="00874106">
      <w:pPr>
        <w:ind w:right="1585"/>
        <w:rPr>
          <w:rFonts w:ascii="Verdana" w:hAnsi="Verdana"/>
          <w:b/>
        </w:rPr>
      </w:pPr>
      <w:r w:rsidRPr="00495D23">
        <w:rPr>
          <w:rFonts w:ascii="Verdana" w:hAnsi="Verdana"/>
          <w:b/>
          <w:w w:val="95"/>
        </w:rPr>
        <w:t>C</w:t>
      </w:r>
      <w:r w:rsidR="001C6158" w:rsidRPr="00495D23">
        <w:rPr>
          <w:rFonts w:ascii="Verdana" w:hAnsi="Verdana"/>
          <w:b/>
          <w:w w:val="95"/>
        </w:rPr>
        <w:t>odice Progetto</w:t>
      </w:r>
      <w:r w:rsidRPr="00495D23">
        <w:rPr>
          <w:rFonts w:ascii="Verdana" w:hAnsi="Verdana"/>
          <w:b/>
          <w:w w:val="95"/>
        </w:rPr>
        <w:t>:</w:t>
      </w:r>
      <w:r w:rsidRPr="00495D23">
        <w:rPr>
          <w:rFonts w:ascii="Verdana" w:hAnsi="Verdana"/>
          <w:b/>
          <w:spacing w:val="24"/>
          <w:w w:val="95"/>
        </w:rPr>
        <w:t xml:space="preserve"> </w:t>
      </w:r>
      <w:r w:rsidRPr="00495D23">
        <w:rPr>
          <w:rFonts w:ascii="Verdana" w:hAnsi="Verdana"/>
          <w:b/>
          <w:w w:val="95"/>
        </w:rPr>
        <w:t>13.1.</w:t>
      </w:r>
      <w:r w:rsidR="00874106" w:rsidRPr="00495D23">
        <w:rPr>
          <w:rFonts w:ascii="Verdana" w:hAnsi="Verdana"/>
          <w:b/>
          <w:w w:val="95"/>
        </w:rPr>
        <w:t>2</w:t>
      </w:r>
      <w:r w:rsidRPr="00495D23">
        <w:rPr>
          <w:rFonts w:ascii="Verdana" w:hAnsi="Verdana"/>
          <w:b/>
          <w:w w:val="95"/>
        </w:rPr>
        <w:t>.A FESRPON-LO-2021-</w:t>
      </w:r>
      <w:r w:rsidR="00874106" w:rsidRPr="00495D23">
        <w:rPr>
          <w:rFonts w:ascii="Verdana" w:hAnsi="Verdana"/>
          <w:b/>
          <w:w w:val="95"/>
        </w:rPr>
        <w:t>200</w:t>
      </w:r>
    </w:p>
    <w:p w14:paraId="5208AA7B" w14:textId="7AB24B08" w:rsidR="00954448" w:rsidRPr="00495D23" w:rsidRDefault="00954448" w:rsidP="00874106">
      <w:pPr>
        <w:tabs>
          <w:tab w:val="left" w:pos="4725"/>
        </w:tabs>
        <w:spacing w:before="167"/>
        <w:rPr>
          <w:rFonts w:ascii="Verdana" w:hAnsi="Verdana"/>
          <w:b/>
        </w:rPr>
      </w:pPr>
      <w:r w:rsidRPr="00495D23">
        <w:rPr>
          <w:rFonts w:ascii="Verdana" w:hAnsi="Verdana"/>
          <w:b/>
          <w:spacing w:val="-1"/>
          <w:w w:val="115"/>
        </w:rPr>
        <w:t>CUP: C49J2103</w:t>
      </w:r>
      <w:r w:rsidR="00874106" w:rsidRPr="00495D23">
        <w:rPr>
          <w:rFonts w:ascii="Verdana" w:hAnsi="Verdana"/>
          <w:b/>
          <w:spacing w:val="-1"/>
          <w:w w:val="115"/>
        </w:rPr>
        <w:t>9160006</w:t>
      </w:r>
    </w:p>
    <w:p w14:paraId="0BD6D889" w14:textId="7B7DCE80" w:rsidR="001C6158" w:rsidRPr="00495D23" w:rsidRDefault="001C6158" w:rsidP="001C6158">
      <w:pPr>
        <w:spacing w:line="0" w:lineRule="atLeast"/>
        <w:jc w:val="center"/>
        <w:rPr>
          <w:rFonts w:ascii="Verdana" w:eastAsia="Arial" w:hAnsi="Verdana"/>
          <w:b/>
        </w:rPr>
      </w:pPr>
      <w:r w:rsidRPr="00495D23">
        <w:rPr>
          <w:rFonts w:ascii="Verdana" w:eastAsia="Arial" w:hAnsi="Verdana"/>
          <w:b/>
        </w:rPr>
        <w:t>IL DIRIGENTE SCOLASTICO</w:t>
      </w:r>
    </w:p>
    <w:p w14:paraId="5729A1E4" w14:textId="73347D19" w:rsidR="00874106" w:rsidRPr="00495D23" w:rsidRDefault="001C6158" w:rsidP="00874106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495D23">
        <w:rPr>
          <w:rFonts w:ascii="Verdana" w:eastAsia="Arial" w:hAnsi="Verdana" w:cs="Arial"/>
          <w:b/>
          <w:lang w:eastAsia="it-IT"/>
        </w:rPr>
        <w:t xml:space="preserve">VISTA </w:t>
      </w:r>
      <w:r w:rsidRPr="00495D23">
        <w:rPr>
          <w:rFonts w:ascii="Verdana" w:eastAsia="Arial" w:hAnsi="Verdana" w:cs="Arial"/>
          <w:lang w:eastAsia="it-IT"/>
        </w:rPr>
        <w:t xml:space="preserve">la proposta progettuale dell’istituto, candidatura n. </w:t>
      </w:r>
      <w:r w:rsidRPr="00495D23">
        <w:rPr>
          <w:rFonts w:ascii="Verdana" w:hAnsi="Verdana"/>
        </w:rPr>
        <w:t>10</w:t>
      </w:r>
      <w:r w:rsidR="00874106" w:rsidRPr="00495D23">
        <w:rPr>
          <w:rFonts w:ascii="Verdana" w:hAnsi="Verdana"/>
        </w:rPr>
        <w:t>71234</w:t>
      </w:r>
      <w:r w:rsidRPr="00495D23">
        <w:rPr>
          <w:rFonts w:ascii="Verdana" w:hAnsi="Verdana"/>
        </w:rPr>
        <w:t xml:space="preserve"> - </w:t>
      </w:r>
      <w:r w:rsidR="00874106" w:rsidRPr="00495D23">
        <w:rPr>
          <w:rFonts w:ascii="Verdana" w:hAnsi="Verdana"/>
        </w:rPr>
        <w:t>28966</w:t>
      </w:r>
      <w:r w:rsidRPr="00495D23">
        <w:rPr>
          <w:rFonts w:ascii="Verdana" w:hAnsi="Verdana"/>
        </w:rPr>
        <w:t xml:space="preserve"> FESR REACT EU-</w:t>
      </w:r>
      <w:r w:rsidR="00874106" w:rsidRPr="00495D23">
        <w:rPr>
          <w:rFonts w:ascii="Verdana" w:hAnsi="Verdana"/>
        </w:rPr>
        <w:t xml:space="preserve"> </w:t>
      </w:r>
      <w:r w:rsidR="00874106" w:rsidRPr="00495D23">
        <w:rPr>
          <w:rFonts w:ascii="Verdana" w:hAnsi="Verdana"/>
        </w:rPr>
        <w:t xml:space="preserve">Digital </w:t>
      </w:r>
      <w:proofErr w:type="spellStart"/>
      <w:r w:rsidR="00874106" w:rsidRPr="00495D23">
        <w:rPr>
          <w:rFonts w:ascii="Verdana" w:hAnsi="Verdana"/>
        </w:rPr>
        <w:t>board</w:t>
      </w:r>
      <w:proofErr w:type="spellEnd"/>
      <w:r w:rsidR="00874106" w:rsidRPr="00495D23">
        <w:rPr>
          <w:rFonts w:ascii="Verdana" w:hAnsi="Verdana"/>
        </w:rPr>
        <w:t>: trasformazione digitale nella didattica e nell’organizzazione.</w:t>
      </w:r>
    </w:p>
    <w:p w14:paraId="784B6FF3" w14:textId="6AD82AED" w:rsidR="001C6158" w:rsidRPr="00495D23" w:rsidRDefault="00874106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495D23">
        <w:rPr>
          <w:rFonts w:ascii="Verdana" w:eastAsia="Arial" w:hAnsi="Verdana" w:cs="Arial"/>
          <w:b/>
          <w:lang w:eastAsia="it-IT"/>
        </w:rPr>
        <w:t xml:space="preserve">VISTA </w:t>
      </w:r>
      <w:r w:rsidRPr="00495D23">
        <w:rPr>
          <w:rFonts w:ascii="Verdana" w:eastAsia="Arial" w:hAnsi="Verdana" w:cs="Arial"/>
          <w:lang w:eastAsia="it-IT"/>
        </w:rPr>
        <w:t>Nota autorizzativa</w:t>
      </w:r>
      <w:r w:rsidRPr="00495D23">
        <w:rPr>
          <w:rFonts w:ascii="Verdana" w:eastAsia="Arial" w:hAnsi="Verdana" w:cs="Arial"/>
          <w:b/>
          <w:lang w:eastAsia="it-IT"/>
        </w:rPr>
        <w:t xml:space="preserve"> </w:t>
      </w:r>
      <w:proofErr w:type="spellStart"/>
      <w:r w:rsidRPr="00495D23">
        <w:rPr>
          <w:rFonts w:ascii="Verdana" w:hAnsi="Verdana"/>
        </w:rPr>
        <w:t>Prot</w:t>
      </w:r>
      <w:proofErr w:type="spellEnd"/>
      <w:r w:rsidRPr="00495D23">
        <w:rPr>
          <w:rFonts w:ascii="Verdana" w:hAnsi="Verdana"/>
        </w:rPr>
        <w:t>.</w:t>
      </w:r>
      <w:r w:rsidRPr="00495D23">
        <w:rPr>
          <w:rFonts w:ascii="Verdana" w:hAnsi="Verdana"/>
          <w:spacing w:val="6"/>
        </w:rPr>
        <w:t xml:space="preserve"> </w:t>
      </w:r>
      <w:r w:rsidRPr="00495D23">
        <w:rPr>
          <w:rFonts w:ascii="Verdana" w:hAnsi="Verdana"/>
        </w:rPr>
        <w:t>AOODGEFID-0042550</w:t>
      </w:r>
      <w:r w:rsidRPr="00495D23">
        <w:rPr>
          <w:rFonts w:ascii="Verdana" w:eastAsia="Corbel" w:hAnsi="Verdana" w:cs="Arial"/>
          <w:lang w:eastAsia="it-IT"/>
        </w:rPr>
        <w:t xml:space="preserve"> 02/11/2021</w:t>
      </w:r>
      <w:r w:rsidRPr="00495D23">
        <w:rPr>
          <w:rFonts w:ascii="Verdana" w:eastAsia="Arial" w:hAnsi="Verdana" w:cs="Arial"/>
          <w:lang w:eastAsia="it-IT"/>
        </w:rPr>
        <w:t xml:space="preserve"> con la quale il MI ha comunicato a</w:t>
      </w:r>
      <w:r w:rsidRPr="00495D23">
        <w:rPr>
          <w:rFonts w:ascii="Verdana" w:eastAsia="Arial" w:hAnsi="Verdana" w:cs="Arial"/>
          <w:b/>
          <w:lang w:eastAsia="it-IT"/>
        </w:rPr>
        <w:t xml:space="preserve"> </w:t>
      </w:r>
      <w:r w:rsidRPr="00495D23">
        <w:rPr>
          <w:rFonts w:ascii="Verdana" w:eastAsia="Arial" w:hAnsi="Verdana" w:cs="Arial"/>
          <w:lang w:eastAsia="it-IT"/>
        </w:rPr>
        <w:t>questa istituzione scolastica la formale autorizzazione del progetto definito dal codice 13.1.2A-FESRPON-</w:t>
      </w:r>
      <w:r w:rsidR="001C6158" w:rsidRPr="00495D23">
        <w:rPr>
          <w:rFonts w:ascii="Verdana" w:eastAsia="Arial" w:hAnsi="Verdana" w:cs="Arial"/>
          <w:lang w:eastAsia="it-IT"/>
        </w:rPr>
        <w:t>definito dal codice</w:t>
      </w:r>
      <w:r w:rsidRPr="00495D23">
        <w:rPr>
          <w:rFonts w:ascii="Verdana" w:eastAsia="Arial" w:hAnsi="Verdana" w:cs="Arial"/>
          <w:lang w:eastAsia="it-IT"/>
        </w:rPr>
        <w:t xml:space="preserve"> </w:t>
      </w:r>
      <w:r w:rsidRPr="00495D23">
        <w:rPr>
          <w:rFonts w:ascii="Verdana" w:hAnsi="Verdana"/>
          <w:w w:val="95"/>
        </w:rPr>
        <w:t>13.1.2.A FESRPON-LO-2021-200</w:t>
      </w:r>
      <w:r w:rsidR="001C6158" w:rsidRPr="00495D23">
        <w:rPr>
          <w:rFonts w:ascii="Verdana" w:hAnsi="Verdana"/>
          <w:w w:val="95"/>
        </w:rPr>
        <w:t>;</w:t>
      </w:r>
    </w:p>
    <w:p w14:paraId="0112B2B2" w14:textId="77777777" w:rsidR="001C6158" w:rsidRPr="00495D23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495D23">
        <w:rPr>
          <w:rFonts w:ascii="Verdana" w:eastAsia="Arial" w:hAnsi="Verdana" w:cs="Arial"/>
          <w:b/>
          <w:lang w:eastAsia="it-IT"/>
        </w:rPr>
        <w:t xml:space="preserve">VISTO </w:t>
      </w:r>
      <w:r w:rsidRPr="00495D23">
        <w:rPr>
          <w:rFonts w:ascii="Verdana" w:eastAsia="Arial" w:hAnsi="Verdana" w:cs="Arial"/>
          <w:lang w:eastAsia="it-IT"/>
        </w:rPr>
        <w:t>il Decreto Interministeriale 28 agosto 2018 n. 129 concernente “Regolamento recante istruzioni generali sulla gestione amministrativo-contabile delle istituzioni scolastiche, ai sensi dell'articolo 1, comma 143, della legge 13 luglio 2015, n. 107”;</w:t>
      </w:r>
    </w:p>
    <w:p w14:paraId="455DFC0E" w14:textId="77777777" w:rsidR="001C6158" w:rsidRPr="00495D23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495D23">
        <w:rPr>
          <w:rFonts w:ascii="Verdana" w:eastAsia="Arial" w:hAnsi="Verdana" w:cs="Arial"/>
          <w:b/>
          <w:bCs/>
          <w:lang w:eastAsia="it-IT"/>
        </w:rPr>
        <w:lastRenderedPageBreak/>
        <w:t>VISTO</w:t>
      </w:r>
      <w:r w:rsidRPr="00495D23">
        <w:rPr>
          <w:rFonts w:ascii="Verdana" w:eastAsia="Arial" w:hAnsi="Verdana" w:cs="Arial"/>
          <w:bCs/>
          <w:lang w:eastAsia="it-IT"/>
        </w:rPr>
        <w:t xml:space="preserve"> </w:t>
      </w:r>
      <w:r w:rsidRPr="00495D23">
        <w:rPr>
          <w:rFonts w:ascii="Verdana" w:eastAsia="Arial" w:hAnsi="Verdana" w:cs="Arial"/>
          <w:lang w:eastAsia="it-IT"/>
        </w:rPr>
        <w:t xml:space="preserve">il Decreto del Presidente della Repubblica 8 marzo 1999, n. 275, concernente il Regolamento recante norme in materia di autonomia delle Istituzioni Scolastiche, ai sensi della legge 15 marzo 1997, n. 59; </w:t>
      </w:r>
    </w:p>
    <w:p w14:paraId="419B7111" w14:textId="77777777" w:rsidR="001C6158" w:rsidRPr="00495D23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495D23">
        <w:rPr>
          <w:rFonts w:ascii="Verdana" w:eastAsia="Arial" w:hAnsi="Verdana" w:cs="Arial"/>
          <w:b/>
          <w:bCs/>
          <w:lang w:eastAsia="it-IT"/>
        </w:rPr>
        <w:t>VISTA</w:t>
      </w:r>
      <w:r w:rsidRPr="00495D23">
        <w:rPr>
          <w:rFonts w:ascii="Verdana" w:eastAsia="Arial" w:hAnsi="Verdana" w:cs="Arial"/>
          <w:bCs/>
          <w:lang w:eastAsia="it-IT"/>
        </w:rPr>
        <w:t xml:space="preserve"> </w:t>
      </w:r>
      <w:r w:rsidRPr="00495D23">
        <w:rPr>
          <w:rFonts w:ascii="Verdana" w:eastAsia="Arial" w:hAnsi="Verdana" w:cs="Arial"/>
          <w:lang w:eastAsia="it-IT"/>
        </w:rPr>
        <w:t xml:space="preserve">la legge 15 marzo 1997 n. 59, concernente “Delega al Governo per il conferimento di funzioni e compiti alle regioni ed enti locali, per la riforma della Pubblica Amministrazione e per la semplificazione amministrativa"; </w:t>
      </w:r>
    </w:p>
    <w:p w14:paraId="034D5F2A" w14:textId="77777777" w:rsidR="001C6158" w:rsidRPr="00495D23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495D23">
        <w:rPr>
          <w:rFonts w:ascii="Verdana" w:eastAsia="Arial" w:hAnsi="Verdana" w:cs="Arial"/>
          <w:b/>
          <w:lang w:eastAsia="it-IT"/>
        </w:rPr>
        <w:t>VISTO</w:t>
      </w:r>
      <w:r w:rsidRPr="00495D23">
        <w:rPr>
          <w:rFonts w:ascii="Verdana" w:eastAsia="Arial" w:hAnsi="Verdana" w:cs="Arial"/>
          <w:lang w:eastAsia="it-IT"/>
        </w:rPr>
        <w:t xml:space="preserve"> Il </w:t>
      </w:r>
      <w:proofErr w:type="spellStart"/>
      <w:r w:rsidRPr="00495D23">
        <w:rPr>
          <w:rFonts w:ascii="Verdana" w:eastAsia="Arial" w:hAnsi="Verdana" w:cs="Arial"/>
          <w:lang w:eastAsia="it-IT"/>
        </w:rPr>
        <w:t>D.Lgs.</w:t>
      </w:r>
      <w:proofErr w:type="spellEnd"/>
      <w:r w:rsidRPr="00495D23">
        <w:rPr>
          <w:rFonts w:ascii="Verdana" w:eastAsia="Arial" w:hAnsi="Verdana" w:cs="Arial"/>
          <w:lang w:eastAsia="it-IT"/>
        </w:rPr>
        <w:t xml:space="preserve"> n. 165 del 30 marzo 2001, recante «Norme generali sull'ordinamento del lavoro alle dipendenze delle amministrazioni pubbliche» e successive modifiche e integrazioni; </w:t>
      </w:r>
    </w:p>
    <w:p w14:paraId="4A487465" w14:textId="77777777" w:rsidR="001C6158" w:rsidRPr="00495D23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495D23">
        <w:rPr>
          <w:rFonts w:ascii="Verdana" w:eastAsia="Arial" w:hAnsi="Verdana" w:cs="Arial"/>
          <w:b/>
          <w:lang w:eastAsia="it-IT"/>
        </w:rPr>
        <w:t>VISTO</w:t>
      </w:r>
      <w:r w:rsidRPr="00495D23">
        <w:rPr>
          <w:rFonts w:ascii="Verdana" w:eastAsia="Arial" w:hAnsi="Verdana" w:cs="Arial"/>
          <w:lang w:eastAsia="it-IT"/>
        </w:rPr>
        <w:t xml:space="preserve"> il Decreto Interministeriale 28 agosto 2018, n. 129 recante «Istruzioni generali sulla gestione amministrativo-contabile delle istituzioni scolastiche, ai sensi dell’articolo 1, comma 143, della legge 13 lugli2015, n. 107»; </w:t>
      </w:r>
    </w:p>
    <w:p w14:paraId="58A631FD" w14:textId="77777777" w:rsidR="001C6158" w:rsidRPr="00495D23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495D23">
        <w:rPr>
          <w:rFonts w:ascii="Verdana" w:eastAsia="Arial" w:hAnsi="Verdana" w:cs="Arial"/>
          <w:b/>
          <w:lang w:eastAsia="it-IT"/>
        </w:rPr>
        <w:t>VISTI</w:t>
      </w:r>
      <w:r w:rsidRPr="00495D23">
        <w:rPr>
          <w:rFonts w:ascii="Verdana" w:eastAsia="Arial" w:hAnsi="Verdana" w:cs="Arial"/>
          <w:lang w:eastAsia="it-IT"/>
        </w:rPr>
        <w:t xml:space="preserve"> i Regolamenti (UE) n. 1303/2013 recanti disposizioni comuni sui Fondi strutturali e di investimento europei, il Regolamento (UE) n. 1301/2013 relativo al Fondo Europeo di Sviluppo Regionale (FESR) e il Regolamento (UE) n. 1304/2013 relativo al Fondo Sociale Europeo; </w:t>
      </w:r>
    </w:p>
    <w:p w14:paraId="7AD8ABF2" w14:textId="77777777" w:rsidR="001C6158" w:rsidRPr="00495D23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495D23">
        <w:rPr>
          <w:rFonts w:ascii="Verdana" w:eastAsia="Arial" w:hAnsi="Verdana" w:cs="Arial"/>
          <w:b/>
          <w:lang w:eastAsia="it-IT"/>
        </w:rPr>
        <w:t>VISTO</w:t>
      </w:r>
      <w:r w:rsidRPr="00495D23">
        <w:rPr>
          <w:rFonts w:ascii="Verdana" w:eastAsia="Arial" w:hAnsi="Verdana" w:cs="Arial"/>
          <w:lang w:eastAsia="it-IT"/>
        </w:rPr>
        <w:t xml:space="preserve"> il PON - Programma Operativo Nazionale 2014IT05M20P001 "Per la scuola — competenze e ambienti per l'apprendimento" approvato con Decisione C (2014) n. 9952, del 17 dicembre 2014 della Commissione Europea; </w:t>
      </w:r>
    </w:p>
    <w:p w14:paraId="65495879" w14:textId="77777777" w:rsidR="001C6158" w:rsidRPr="00495D23" w:rsidRDefault="001C6158" w:rsidP="001C6158">
      <w:pPr>
        <w:spacing w:line="0" w:lineRule="atLeast"/>
        <w:ind w:left="20"/>
        <w:jc w:val="both"/>
        <w:rPr>
          <w:rFonts w:ascii="Verdana" w:eastAsia="Arial" w:hAnsi="Verdana" w:cs="Arial"/>
          <w:lang w:eastAsia="it-IT"/>
        </w:rPr>
      </w:pPr>
      <w:r w:rsidRPr="00495D23">
        <w:rPr>
          <w:rFonts w:ascii="Verdana" w:eastAsia="Arial" w:hAnsi="Verdana" w:cs="Arial"/>
          <w:b/>
          <w:lang w:eastAsia="it-IT"/>
        </w:rPr>
        <w:t xml:space="preserve">VISTE </w:t>
      </w:r>
      <w:r w:rsidRPr="00495D23">
        <w:rPr>
          <w:rFonts w:ascii="Verdana" w:eastAsia="Arial" w:hAnsi="Verdana" w:cs="Arial"/>
          <w:lang w:eastAsia="it-IT"/>
        </w:rPr>
        <w:t>le disposizioni normative vigenti in materia per la realizzazione dei Progetti FESR;</w:t>
      </w:r>
    </w:p>
    <w:p w14:paraId="49D41A02" w14:textId="77777777" w:rsidR="001C6158" w:rsidRPr="00495D23" w:rsidRDefault="001C6158" w:rsidP="001C6158">
      <w:pPr>
        <w:spacing w:line="232" w:lineRule="auto"/>
        <w:ind w:left="20" w:right="520"/>
        <w:jc w:val="both"/>
        <w:rPr>
          <w:rFonts w:ascii="Verdana" w:eastAsia="Arial" w:hAnsi="Verdana" w:cs="Arial"/>
          <w:lang w:eastAsia="it-IT"/>
        </w:rPr>
      </w:pPr>
      <w:r w:rsidRPr="00495D23">
        <w:rPr>
          <w:rFonts w:ascii="Verdana" w:eastAsia="Arial" w:hAnsi="Verdana" w:cs="Arial"/>
          <w:b/>
          <w:lang w:eastAsia="it-IT"/>
        </w:rPr>
        <w:t xml:space="preserve">CONSIDERATO </w:t>
      </w:r>
      <w:r w:rsidRPr="00495D23">
        <w:rPr>
          <w:rFonts w:ascii="Verdana" w:eastAsia="Arial" w:hAnsi="Verdana" w:cs="Arial"/>
          <w:lang w:eastAsia="it-IT"/>
        </w:rPr>
        <w:t>che</w:t>
      </w:r>
      <w:r w:rsidRPr="00495D23">
        <w:rPr>
          <w:rFonts w:ascii="Verdana" w:eastAsia="Arial" w:hAnsi="Verdana" w:cs="Arial"/>
          <w:b/>
          <w:lang w:eastAsia="it-IT"/>
        </w:rPr>
        <w:t xml:space="preserve"> </w:t>
      </w:r>
      <w:r w:rsidRPr="00495D23">
        <w:rPr>
          <w:rFonts w:ascii="Verdana" w:eastAsia="Arial" w:hAnsi="Verdana" w:cs="Arial"/>
          <w:lang w:eastAsia="it-IT"/>
        </w:rPr>
        <w:t>ai sensi dell’art. 10, c. 5 del DI 129 del 28/08/2018 competono al Dirigente scolastico le</w:t>
      </w:r>
      <w:r w:rsidRPr="00495D23">
        <w:rPr>
          <w:rFonts w:ascii="Verdana" w:eastAsia="Arial" w:hAnsi="Verdana" w:cs="Arial"/>
          <w:b/>
          <w:lang w:eastAsia="it-IT"/>
        </w:rPr>
        <w:t xml:space="preserve"> </w:t>
      </w:r>
      <w:r w:rsidRPr="00495D23">
        <w:rPr>
          <w:rFonts w:ascii="Verdana" w:eastAsia="Arial" w:hAnsi="Verdana" w:cs="Arial"/>
          <w:lang w:eastAsia="it-IT"/>
        </w:rPr>
        <w:t>Variazioni al programma Annuale conseguenti ad Entrate Finalizzate;</w:t>
      </w:r>
    </w:p>
    <w:p w14:paraId="24C31978" w14:textId="73BB2ECF" w:rsidR="00F72A8A" w:rsidRPr="00495D23" w:rsidRDefault="001C6158" w:rsidP="001C6158">
      <w:pPr>
        <w:spacing w:line="230" w:lineRule="auto"/>
        <w:ind w:left="20" w:right="920"/>
        <w:jc w:val="both"/>
        <w:rPr>
          <w:rFonts w:ascii="Verdana" w:eastAsia="Arial" w:hAnsi="Verdana" w:cs="Arial"/>
          <w:lang w:eastAsia="it-IT"/>
        </w:rPr>
      </w:pPr>
      <w:r w:rsidRPr="00495D23">
        <w:rPr>
          <w:rFonts w:ascii="Verdana" w:eastAsia="Arial" w:hAnsi="Verdana" w:cs="Arial"/>
          <w:b/>
          <w:lang w:eastAsia="it-IT"/>
        </w:rPr>
        <w:t xml:space="preserve">VISTA </w:t>
      </w:r>
      <w:r w:rsidRPr="00495D23">
        <w:rPr>
          <w:rFonts w:ascii="Verdana" w:eastAsia="Arial" w:hAnsi="Verdana" w:cs="Arial"/>
          <w:lang w:eastAsia="it-IT"/>
        </w:rPr>
        <w:t xml:space="preserve">la delibera del Consiglio di Istituto n. </w:t>
      </w:r>
      <w:r w:rsidR="00F02F16" w:rsidRPr="00495D23">
        <w:rPr>
          <w:rFonts w:ascii="Verdana" w:eastAsia="Arial" w:hAnsi="Verdana" w:cs="Arial"/>
          <w:lang w:eastAsia="it-IT"/>
        </w:rPr>
        <w:t>23</w:t>
      </w:r>
      <w:r w:rsidRPr="00495D23">
        <w:rPr>
          <w:rFonts w:ascii="Verdana" w:eastAsia="Arial" w:hAnsi="Verdana" w:cs="Arial"/>
          <w:lang w:eastAsia="it-IT"/>
        </w:rPr>
        <w:t xml:space="preserve"> del </w:t>
      </w:r>
      <w:r w:rsidR="00F02F16" w:rsidRPr="00495D23">
        <w:rPr>
          <w:rFonts w:ascii="Verdana" w:eastAsia="Arial" w:hAnsi="Verdana" w:cs="Arial"/>
          <w:lang w:eastAsia="it-IT"/>
        </w:rPr>
        <w:t>29</w:t>
      </w:r>
      <w:r w:rsidRPr="00495D23">
        <w:rPr>
          <w:rFonts w:ascii="Verdana" w:eastAsia="Arial" w:hAnsi="Verdana" w:cs="Arial"/>
          <w:lang w:eastAsia="it-IT"/>
        </w:rPr>
        <w:t>/</w:t>
      </w:r>
      <w:r w:rsidR="00F02F16" w:rsidRPr="00495D23">
        <w:rPr>
          <w:rFonts w:ascii="Verdana" w:eastAsia="Arial" w:hAnsi="Verdana" w:cs="Arial"/>
          <w:lang w:eastAsia="it-IT"/>
        </w:rPr>
        <w:t>11</w:t>
      </w:r>
      <w:r w:rsidR="00F72A8A" w:rsidRPr="00495D23">
        <w:rPr>
          <w:rFonts w:ascii="Verdana" w:eastAsia="Arial" w:hAnsi="Verdana" w:cs="Arial"/>
          <w:lang w:eastAsia="it-IT"/>
        </w:rPr>
        <w:t>/202</w:t>
      </w:r>
      <w:r w:rsidR="00874106" w:rsidRPr="00495D23">
        <w:rPr>
          <w:rFonts w:ascii="Verdana" w:eastAsia="Arial" w:hAnsi="Verdana" w:cs="Arial"/>
          <w:lang w:eastAsia="it-IT"/>
        </w:rPr>
        <w:t>1</w:t>
      </w:r>
      <w:r w:rsidR="00F72A8A" w:rsidRPr="00495D23">
        <w:rPr>
          <w:rFonts w:ascii="Verdana" w:eastAsia="Arial" w:hAnsi="Verdana" w:cs="Arial"/>
          <w:lang w:eastAsia="it-IT"/>
        </w:rPr>
        <w:t>;</w:t>
      </w:r>
    </w:p>
    <w:p w14:paraId="59B78848" w14:textId="77777777" w:rsidR="001C6158" w:rsidRPr="00495D23" w:rsidRDefault="001C6158" w:rsidP="001C6158">
      <w:pPr>
        <w:autoSpaceDE w:val="0"/>
        <w:autoSpaceDN w:val="0"/>
        <w:adjustRightInd w:val="0"/>
        <w:ind w:left="709" w:hanging="709"/>
        <w:jc w:val="both"/>
        <w:rPr>
          <w:rFonts w:ascii="Verdana" w:eastAsia="Times New Roman" w:hAnsi="Verdana" w:cs="Cambria"/>
          <w:color w:val="000000"/>
        </w:rPr>
      </w:pPr>
      <w:r w:rsidRPr="00495D23">
        <w:rPr>
          <w:rFonts w:ascii="Verdana" w:eastAsia="Times New Roman" w:hAnsi="Verdana" w:cs="Cambria"/>
          <w:b/>
          <w:bCs/>
          <w:color w:val="000000"/>
        </w:rPr>
        <w:t xml:space="preserve">VISTO </w:t>
      </w:r>
      <w:r w:rsidRPr="00495D23">
        <w:rPr>
          <w:rFonts w:ascii="Verdana" w:eastAsia="Times New Roman" w:hAnsi="Verdana" w:cs="Cambria"/>
          <w:bCs/>
          <w:color w:val="000000"/>
        </w:rPr>
        <w:t xml:space="preserve"> </w:t>
      </w:r>
      <w:r w:rsidRPr="00495D23">
        <w:rPr>
          <w:rFonts w:ascii="Verdana" w:eastAsia="Times New Roman" w:hAnsi="Verdana" w:cs="Cambria"/>
          <w:color w:val="000000"/>
        </w:rPr>
        <w:t xml:space="preserve">l’art. 31 del D.lgs. n. 50/2016 e </w:t>
      </w:r>
      <w:proofErr w:type="spellStart"/>
      <w:r w:rsidRPr="00495D23">
        <w:rPr>
          <w:rFonts w:ascii="Verdana" w:eastAsia="Times New Roman" w:hAnsi="Verdana" w:cs="Cambria"/>
          <w:color w:val="000000"/>
        </w:rPr>
        <w:t>ss.mm.ii</w:t>
      </w:r>
      <w:proofErr w:type="spellEnd"/>
      <w:r w:rsidRPr="00495D23">
        <w:rPr>
          <w:rFonts w:ascii="Verdana" w:eastAsia="Times New Roman" w:hAnsi="Verdana" w:cs="Cambria"/>
          <w:color w:val="000000"/>
        </w:rPr>
        <w:t xml:space="preserve">. </w:t>
      </w:r>
    </w:p>
    <w:p w14:paraId="78F9FB50" w14:textId="6D385312" w:rsidR="00D13898" w:rsidRPr="00495D23" w:rsidRDefault="00D13898" w:rsidP="00D13898">
      <w:pPr>
        <w:spacing w:line="0" w:lineRule="atLeast"/>
        <w:jc w:val="both"/>
        <w:rPr>
          <w:rFonts w:ascii="Verdana" w:eastAsia="Arial" w:hAnsi="Verdana" w:cs="Arial"/>
          <w:b/>
          <w:lang w:eastAsia="it-IT"/>
        </w:rPr>
      </w:pPr>
      <w:r w:rsidRPr="00495D23">
        <w:rPr>
          <w:rFonts w:ascii="Verdana" w:hAnsi="Verdana"/>
          <w:b/>
          <w:bCs/>
        </w:rPr>
        <w:t xml:space="preserve">RILEVATA </w:t>
      </w:r>
      <w:r w:rsidRPr="00495D23">
        <w:rPr>
          <w:rFonts w:ascii="Verdana" w:hAnsi="Verdana"/>
        </w:rPr>
        <w:t xml:space="preserve">la necessità di individuare tra il personale interno n. 1 figura per lo svolgimento della/e attività di </w:t>
      </w:r>
      <w:r w:rsidR="004C0430" w:rsidRPr="00495D23">
        <w:rPr>
          <w:rFonts w:ascii="Verdana" w:hAnsi="Verdana"/>
        </w:rPr>
        <w:t>COLLAUDATORE</w:t>
      </w:r>
      <w:r w:rsidRPr="00495D23">
        <w:rPr>
          <w:rFonts w:ascii="Verdana" w:hAnsi="Verdana"/>
        </w:rPr>
        <w:t xml:space="preserve"> nell’ambito del progetto identificato dal codice:</w:t>
      </w:r>
      <w:r w:rsidRPr="00495D23">
        <w:rPr>
          <w:rFonts w:ascii="Verdana" w:hAnsi="Verdana"/>
          <w:b/>
          <w:w w:val="95"/>
        </w:rPr>
        <w:t xml:space="preserve"> 13.1.2.A FESRPON-LO-2021-200</w:t>
      </w:r>
    </w:p>
    <w:p w14:paraId="292B25BF" w14:textId="77777777" w:rsidR="00D13898" w:rsidRPr="00495D23" w:rsidRDefault="00D13898" w:rsidP="00D1389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</w:rPr>
      </w:pPr>
      <w:r w:rsidRPr="00495D23">
        <w:rPr>
          <w:rFonts w:ascii="Verdana" w:hAnsi="Verdana"/>
          <w:b/>
          <w:bCs/>
          <w:color w:val="000000"/>
        </w:rPr>
        <w:t>INDICE</w:t>
      </w:r>
    </w:p>
    <w:p w14:paraId="7753E9A0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14:paraId="71FF8006" w14:textId="035C92BB" w:rsidR="00D13898" w:rsidRPr="00495D23" w:rsidRDefault="00D13898" w:rsidP="00D13898">
      <w:pPr>
        <w:ind w:right="416"/>
        <w:jc w:val="both"/>
        <w:rPr>
          <w:rFonts w:ascii="Verdana" w:hAnsi="Verdana"/>
        </w:rPr>
      </w:pPr>
      <w:r w:rsidRPr="00495D23">
        <w:rPr>
          <w:rFonts w:ascii="Verdana" w:hAnsi="Verdana"/>
          <w:color w:val="000000"/>
        </w:rPr>
        <w:t xml:space="preserve">la selezione per il reclutamento di N. 1 esperto </w:t>
      </w:r>
      <w:r w:rsidR="004C0430" w:rsidRPr="00495D23">
        <w:rPr>
          <w:rFonts w:ascii="Verdana" w:hAnsi="Verdana"/>
          <w:bCs/>
          <w:color w:val="000000"/>
        </w:rPr>
        <w:t>COLLAUDATORE</w:t>
      </w:r>
      <w:r w:rsidRPr="00495D23">
        <w:rPr>
          <w:rFonts w:ascii="Verdana" w:hAnsi="Verdana"/>
          <w:bCs/>
          <w:color w:val="000000"/>
        </w:rPr>
        <w:t xml:space="preserve"> </w:t>
      </w:r>
      <w:r w:rsidRPr="00495D23">
        <w:rPr>
          <w:rFonts w:ascii="Verdana" w:hAnsi="Verdana"/>
          <w:color w:val="000000"/>
        </w:rPr>
        <w:t xml:space="preserve">per il seguente progetti PON FESR: </w:t>
      </w:r>
      <w:r w:rsidRPr="00495D23">
        <w:rPr>
          <w:rFonts w:ascii="Verdana" w:hAnsi="Verdana"/>
          <w:i/>
        </w:rPr>
        <w:t>Fondi</w:t>
      </w:r>
      <w:r w:rsidRPr="00495D23">
        <w:rPr>
          <w:rFonts w:ascii="Verdana" w:hAnsi="Verdana"/>
          <w:i/>
          <w:spacing w:val="54"/>
        </w:rPr>
        <w:t xml:space="preserve"> </w:t>
      </w:r>
      <w:r w:rsidRPr="00495D23">
        <w:rPr>
          <w:rFonts w:ascii="Verdana" w:hAnsi="Verdana"/>
          <w:i/>
        </w:rPr>
        <w:t>Strutturali Europei -</w:t>
      </w:r>
      <w:r w:rsidRPr="00495D23">
        <w:rPr>
          <w:rFonts w:ascii="Verdana" w:hAnsi="Verdana"/>
        </w:rPr>
        <w:t xml:space="preserve">Programma Operativo Nazionale “Per la scuola, competenze e ambienti per l’apprendimento” 2014-2020. Asse II - Infrastrutture per l’istruzione – Fondo Europeo di Sviluppo Regionale (FESR) – REACT </w:t>
      </w:r>
      <w:proofErr w:type="spellStart"/>
      <w:r w:rsidRPr="00495D23">
        <w:rPr>
          <w:rFonts w:ascii="Verdana" w:hAnsi="Verdana"/>
        </w:rPr>
        <w:t>EU.</w:t>
      </w:r>
      <w:r w:rsidRPr="00495D23">
        <w:rPr>
          <w:rFonts w:ascii="Verdana" w:eastAsia="Arial" w:hAnsi="Verdana" w:cs="Arial"/>
          <w:i/>
          <w:lang w:eastAsia="it-IT" w:bidi="it-IT"/>
        </w:rPr>
        <w:t>Asse</w:t>
      </w:r>
      <w:proofErr w:type="spellEnd"/>
      <w:r w:rsidRPr="00495D23">
        <w:rPr>
          <w:rFonts w:ascii="Verdana" w:eastAsia="Arial" w:hAnsi="Verdana" w:cs="Arial"/>
          <w:i/>
          <w:lang w:eastAsia="it-IT" w:bidi="it-IT"/>
        </w:rPr>
        <w:t xml:space="preserve">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13.1.2 “Digital Board: trasformazione digitale </w:t>
      </w:r>
      <w:r w:rsidRPr="00495D23">
        <w:rPr>
          <w:rFonts w:ascii="Verdana" w:eastAsia="Arial" w:hAnsi="Verdana" w:cs="Arial"/>
          <w:i/>
          <w:lang w:eastAsia="it-IT" w:bidi="it-IT"/>
        </w:rPr>
        <w:lastRenderedPageBreak/>
        <w:t>nella didattica e nell'organizzazione”– Avviso pubblico prot.n. 28966 del 6 settembre 2021 per la trasformazione digitale nella didattica e nell'organizzazione.</w:t>
      </w:r>
    </w:p>
    <w:p w14:paraId="693685C6" w14:textId="6D4FD6F8" w:rsidR="00D13898" w:rsidRPr="00495D23" w:rsidRDefault="00D13898" w:rsidP="00D13898">
      <w:pPr>
        <w:tabs>
          <w:tab w:val="left" w:pos="9638"/>
        </w:tabs>
        <w:spacing w:after="0" w:line="240" w:lineRule="auto"/>
        <w:ind w:left="318" w:right="-1" w:firstLine="11"/>
        <w:jc w:val="both"/>
        <w:rPr>
          <w:rFonts w:ascii="Verdana" w:hAnsi="Verdana"/>
          <w:i/>
          <w:spacing w:val="49"/>
        </w:rPr>
      </w:pPr>
    </w:p>
    <w:p w14:paraId="6BB6F76F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892"/>
      </w:tblGrid>
      <w:tr w:rsidR="00D13898" w:rsidRPr="00495D23" w14:paraId="7A9E8931" w14:textId="77777777" w:rsidTr="00D86C5E">
        <w:trPr>
          <w:trHeight w:val="556"/>
        </w:trPr>
        <w:tc>
          <w:tcPr>
            <w:tcW w:w="653" w:type="dxa"/>
          </w:tcPr>
          <w:p w14:paraId="653F5CDA" w14:textId="77777777" w:rsidR="00D13898" w:rsidRPr="00495D23" w:rsidRDefault="00D13898" w:rsidP="00D86C5E">
            <w:pPr>
              <w:pStyle w:val="TableParagraph"/>
              <w:spacing w:before="153"/>
              <w:ind w:left="225"/>
              <w:rPr>
                <w:rFonts w:ascii="Verdana" w:hAnsi="Verdana"/>
              </w:rPr>
            </w:pPr>
            <w:r w:rsidRPr="00495D23">
              <w:rPr>
                <w:rFonts w:ascii="Verdana" w:hAnsi="Verdana"/>
              </w:rPr>
              <w:t>1</w:t>
            </w:r>
          </w:p>
        </w:tc>
        <w:tc>
          <w:tcPr>
            <w:tcW w:w="8892" w:type="dxa"/>
          </w:tcPr>
          <w:p w14:paraId="4AD9F707" w14:textId="77777777" w:rsidR="00D13898" w:rsidRPr="00495D23" w:rsidRDefault="00D13898" w:rsidP="00D86C5E">
            <w:pPr>
              <w:pStyle w:val="TableParagraph"/>
              <w:spacing w:before="18"/>
              <w:ind w:left="102" w:right="180"/>
              <w:jc w:val="center"/>
              <w:rPr>
                <w:rFonts w:ascii="Verdana" w:hAnsi="Verdana"/>
              </w:rPr>
            </w:pPr>
            <w:proofErr w:type="spellStart"/>
            <w:r w:rsidRPr="00495D23">
              <w:rPr>
                <w:rFonts w:ascii="Verdana" w:hAnsi="Verdana"/>
              </w:rPr>
              <w:t>Personale</w:t>
            </w:r>
            <w:proofErr w:type="spellEnd"/>
            <w:r w:rsidRPr="00495D23">
              <w:rPr>
                <w:rFonts w:ascii="Verdana" w:hAnsi="Verdana"/>
                <w:spacing w:val="-2"/>
              </w:rPr>
              <w:t xml:space="preserve"> </w:t>
            </w:r>
            <w:r w:rsidRPr="00495D23">
              <w:rPr>
                <w:rFonts w:ascii="Verdana" w:hAnsi="Verdana"/>
              </w:rPr>
              <w:t>in</w:t>
            </w:r>
            <w:r w:rsidRPr="00495D23">
              <w:rPr>
                <w:rFonts w:ascii="Verdana" w:hAnsi="Verdana"/>
                <w:spacing w:val="-5"/>
              </w:rPr>
              <w:t xml:space="preserve"> </w:t>
            </w:r>
            <w:proofErr w:type="spellStart"/>
            <w:r w:rsidRPr="00495D23">
              <w:rPr>
                <w:rFonts w:ascii="Verdana" w:hAnsi="Verdana"/>
              </w:rPr>
              <w:t>servizio</w:t>
            </w:r>
            <w:proofErr w:type="spellEnd"/>
            <w:r w:rsidRPr="00495D2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495D23">
              <w:rPr>
                <w:rFonts w:ascii="Verdana" w:hAnsi="Verdana"/>
              </w:rPr>
              <w:t>presso</w:t>
            </w:r>
            <w:proofErr w:type="spellEnd"/>
            <w:r w:rsidRPr="00495D23">
              <w:rPr>
                <w:rFonts w:ascii="Verdana" w:hAnsi="Verdana"/>
              </w:rPr>
              <w:t xml:space="preserve"> </w:t>
            </w:r>
            <w:proofErr w:type="spellStart"/>
            <w:r w:rsidRPr="00495D23">
              <w:rPr>
                <w:rFonts w:ascii="Verdana" w:hAnsi="Verdana"/>
              </w:rPr>
              <w:t>Liceo</w:t>
            </w:r>
            <w:proofErr w:type="spellEnd"/>
            <w:r w:rsidRPr="00495D23">
              <w:rPr>
                <w:rFonts w:ascii="Verdana" w:hAnsi="Verdana"/>
              </w:rPr>
              <w:t xml:space="preserve"> </w:t>
            </w:r>
            <w:proofErr w:type="spellStart"/>
            <w:r w:rsidRPr="00495D23">
              <w:rPr>
                <w:rFonts w:ascii="Verdana" w:hAnsi="Verdana"/>
              </w:rPr>
              <w:t>Artistico</w:t>
            </w:r>
            <w:proofErr w:type="spellEnd"/>
            <w:r w:rsidRPr="00495D23">
              <w:rPr>
                <w:rFonts w:ascii="Verdana" w:hAnsi="Verdana"/>
              </w:rPr>
              <w:t xml:space="preserve"> P. </w:t>
            </w:r>
            <w:proofErr w:type="spellStart"/>
            <w:r w:rsidRPr="00495D23">
              <w:rPr>
                <w:rFonts w:ascii="Verdana" w:hAnsi="Verdana"/>
              </w:rPr>
              <w:t>Candiani</w:t>
            </w:r>
            <w:proofErr w:type="spellEnd"/>
          </w:p>
          <w:p w14:paraId="26E6AD99" w14:textId="77777777" w:rsidR="00D13898" w:rsidRPr="00495D23" w:rsidRDefault="00D13898" w:rsidP="00D86C5E">
            <w:pPr>
              <w:pStyle w:val="TableParagraph"/>
              <w:spacing w:before="18"/>
              <w:ind w:left="102" w:right="180"/>
              <w:jc w:val="center"/>
              <w:rPr>
                <w:rFonts w:ascii="Verdana" w:hAnsi="Verdana"/>
              </w:rPr>
            </w:pPr>
          </w:p>
        </w:tc>
      </w:tr>
      <w:tr w:rsidR="00D13898" w:rsidRPr="00495D23" w14:paraId="6B1BEEA1" w14:textId="77777777" w:rsidTr="00D86C5E">
        <w:trPr>
          <w:trHeight w:val="556"/>
        </w:trPr>
        <w:tc>
          <w:tcPr>
            <w:tcW w:w="653" w:type="dxa"/>
          </w:tcPr>
          <w:p w14:paraId="2F020900" w14:textId="77777777" w:rsidR="00D13898" w:rsidRPr="00495D23" w:rsidRDefault="00D13898" w:rsidP="00D86C5E">
            <w:pPr>
              <w:pStyle w:val="TableParagraph"/>
              <w:spacing w:before="153"/>
              <w:ind w:left="225"/>
              <w:rPr>
                <w:rFonts w:ascii="Verdana" w:hAnsi="Verdana"/>
              </w:rPr>
            </w:pPr>
            <w:r w:rsidRPr="00495D23">
              <w:rPr>
                <w:rFonts w:ascii="Verdana" w:hAnsi="Verdana"/>
              </w:rPr>
              <w:t>2</w:t>
            </w:r>
          </w:p>
        </w:tc>
        <w:tc>
          <w:tcPr>
            <w:tcW w:w="8892" w:type="dxa"/>
          </w:tcPr>
          <w:p w14:paraId="7C200390" w14:textId="77777777" w:rsidR="00D13898" w:rsidRPr="00495D23" w:rsidRDefault="00D13898" w:rsidP="00D86C5E">
            <w:pPr>
              <w:pStyle w:val="TableParagraph"/>
              <w:spacing w:before="18"/>
              <w:ind w:left="102" w:right="180"/>
              <w:jc w:val="center"/>
              <w:rPr>
                <w:rFonts w:ascii="Verdana" w:hAnsi="Verdana"/>
              </w:rPr>
            </w:pPr>
            <w:proofErr w:type="spellStart"/>
            <w:r w:rsidRPr="00495D23">
              <w:rPr>
                <w:rFonts w:ascii="Verdana" w:hAnsi="Verdana"/>
              </w:rPr>
              <w:t>Personale</w:t>
            </w:r>
            <w:proofErr w:type="spellEnd"/>
            <w:r w:rsidRPr="00495D23">
              <w:rPr>
                <w:rFonts w:ascii="Verdana" w:hAnsi="Verdana"/>
                <w:spacing w:val="-2"/>
              </w:rPr>
              <w:t xml:space="preserve"> </w:t>
            </w:r>
            <w:r w:rsidRPr="00495D23">
              <w:rPr>
                <w:rFonts w:ascii="Verdana" w:hAnsi="Verdana"/>
              </w:rPr>
              <w:t>in</w:t>
            </w:r>
            <w:r w:rsidRPr="00495D23">
              <w:rPr>
                <w:rFonts w:ascii="Verdana" w:hAnsi="Verdana"/>
                <w:spacing w:val="-5"/>
              </w:rPr>
              <w:t xml:space="preserve"> </w:t>
            </w:r>
            <w:proofErr w:type="spellStart"/>
            <w:r w:rsidRPr="00495D23">
              <w:rPr>
                <w:rFonts w:ascii="Verdana" w:hAnsi="Verdana"/>
              </w:rPr>
              <w:t>servizio</w:t>
            </w:r>
            <w:proofErr w:type="spellEnd"/>
            <w:r w:rsidRPr="00495D2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495D23">
              <w:rPr>
                <w:rFonts w:ascii="Verdana" w:hAnsi="Verdana"/>
              </w:rPr>
              <w:t>presso</w:t>
            </w:r>
            <w:proofErr w:type="spellEnd"/>
            <w:r w:rsidRPr="00495D23">
              <w:rPr>
                <w:rFonts w:ascii="Verdana" w:hAnsi="Verdana"/>
                <w:spacing w:val="-1"/>
              </w:rPr>
              <w:t xml:space="preserve"> </w:t>
            </w:r>
            <w:proofErr w:type="spellStart"/>
            <w:r w:rsidRPr="00495D23">
              <w:rPr>
                <w:rFonts w:ascii="Verdana" w:hAnsi="Verdana"/>
              </w:rPr>
              <w:t>altre</w:t>
            </w:r>
            <w:proofErr w:type="spellEnd"/>
            <w:r w:rsidRPr="00495D23">
              <w:rPr>
                <w:rFonts w:ascii="Verdana" w:hAnsi="Verdana"/>
              </w:rPr>
              <w:t xml:space="preserve"> </w:t>
            </w:r>
            <w:proofErr w:type="spellStart"/>
            <w:r w:rsidRPr="00495D23">
              <w:rPr>
                <w:rFonts w:ascii="Verdana" w:hAnsi="Verdana"/>
              </w:rPr>
              <w:t>istituzioni</w:t>
            </w:r>
            <w:proofErr w:type="spellEnd"/>
            <w:r w:rsidRPr="00495D2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495D23">
              <w:rPr>
                <w:rFonts w:ascii="Verdana" w:hAnsi="Verdana"/>
              </w:rPr>
              <w:t>scolastiche</w:t>
            </w:r>
            <w:proofErr w:type="spellEnd"/>
          </w:p>
          <w:p w14:paraId="73359ED9" w14:textId="77777777" w:rsidR="00D13898" w:rsidRPr="00495D23" w:rsidRDefault="00D13898" w:rsidP="00D86C5E">
            <w:pPr>
              <w:pStyle w:val="TableParagraph"/>
              <w:spacing w:before="18"/>
              <w:ind w:left="102" w:right="183"/>
              <w:jc w:val="center"/>
              <w:rPr>
                <w:rFonts w:ascii="Verdana" w:hAnsi="Verdana"/>
              </w:rPr>
            </w:pPr>
            <w:r w:rsidRPr="00495D23">
              <w:rPr>
                <w:rFonts w:ascii="Verdana" w:hAnsi="Verdana"/>
              </w:rPr>
              <w:t>(</w:t>
            </w:r>
            <w:proofErr w:type="spellStart"/>
            <w:r w:rsidRPr="00495D23">
              <w:rPr>
                <w:rFonts w:ascii="Verdana" w:hAnsi="Verdana"/>
              </w:rPr>
              <w:t>collaborazione</w:t>
            </w:r>
            <w:proofErr w:type="spellEnd"/>
            <w:r w:rsidRPr="00495D23">
              <w:rPr>
                <w:rFonts w:ascii="Verdana" w:hAnsi="Verdana"/>
                <w:spacing w:val="-4"/>
              </w:rPr>
              <w:t xml:space="preserve"> </w:t>
            </w:r>
            <w:proofErr w:type="spellStart"/>
            <w:r w:rsidRPr="00495D23">
              <w:rPr>
                <w:rFonts w:ascii="Verdana" w:hAnsi="Verdana"/>
              </w:rPr>
              <w:t>plurima</w:t>
            </w:r>
            <w:proofErr w:type="spellEnd"/>
            <w:r w:rsidRPr="00495D23">
              <w:rPr>
                <w:rFonts w:ascii="Verdana" w:hAnsi="Verdana"/>
              </w:rPr>
              <w:t>)</w:t>
            </w:r>
          </w:p>
        </w:tc>
      </w:tr>
      <w:tr w:rsidR="00D13898" w:rsidRPr="00495D23" w14:paraId="3B0AEBDA" w14:textId="77777777" w:rsidTr="00D86C5E">
        <w:trPr>
          <w:trHeight w:val="575"/>
        </w:trPr>
        <w:tc>
          <w:tcPr>
            <w:tcW w:w="653" w:type="dxa"/>
          </w:tcPr>
          <w:p w14:paraId="299E83CF" w14:textId="77777777" w:rsidR="00D13898" w:rsidRPr="00495D23" w:rsidRDefault="00D13898" w:rsidP="00D86C5E">
            <w:pPr>
              <w:pStyle w:val="TableParagraph"/>
              <w:spacing w:before="162"/>
              <w:ind w:left="225"/>
              <w:rPr>
                <w:rFonts w:ascii="Verdana" w:hAnsi="Verdana"/>
              </w:rPr>
            </w:pPr>
            <w:r w:rsidRPr="00495D23">
              <w:rPr>
                <w:rFonts w:ascii="Verdana" w:hAnsi="Verdana"/>
              </w:rPr>
              <w:t>3</w:t>
            </w:r>
          </w:p>
        </w:tc>
        <w:tc>
          <w:tcPr>
            <w:tcW w:w="8892" w:type="dxa"/>
          </w:tcPr>
          <w:p w14:paraId="413376A3" w14:textId="77777777" w:rsidR="00D13898" w:rsidRPr="00495D23" w:rsidRDefault="00D13898" w:rsidP="00D86C5E">
            <w:pPr>
              <w:pStyle w:val="TableParagraph"/>
              <w:spacing w:before="18"/>
              <w:ind w:left="102" w:right="180"/>
              <w:jc w:val="center"/>
              <w:rPr>
                <w:rFonts w:ascii="Verdana" w:hAnsi="Verdana"/>
              </w:rPr>
            </w:pPr>
            <w:proofErr w:type="spellStart"/>
            <w:r w:rsidRPr="00495D23">
              <w:rPr>
                <w:rFonts w:ascii="Verdana" w:hAnsi="Verdana"/>
              </w:rPr>
              <w:t>Personale</w:t>
            </w:r>
            <w:proofErr w:type="spellEnd"/>
            <w:r w:rsidRPr="00495D23">
              <w:rPr>
                <w:rFonts w:ascii="Verdana" w:hAnsi="Verdana"/>
                <w:spacing w:val="-2"/>
              </w:rPr>
              <w:t xml:space="preserve"> </w:t>
            </w:r>
            <w:r w:rsidRPr="00495D23">
              <w:rPr>
                <w:rFonts w:ascii="Verdana" w:hAnsi="Verdana"/>
              </w:rPr>
              <w:t>in</w:t>
            </w:r>
            <w:r w:rsidRPr="00495D23">
              <w:rPr>
                <w:rFonts w:ascii="Verdana" w:hAnsi="Verdana"/>
                <w:spacing w:val="-5"/>
              </w:rPr>
              <w:t xml:space="preserve"> </w:t>
            </w:r>
            <w:proofErr w:type="spellStart"/>
            <w:r w:rsidRPr="00495D23">
              <w:rPr>
                <w:rFonts w:ascii="Verdana" w:hAnsi="Verdana"/>
              </w:rPr>
              <w:t>servizio</w:t>
            </w:r>
            <w:proofErr w:type="spellEnd"/>
            <w:r w:rsidRPr="00495D2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495D23">
              <w:rPr>
                <w:rFonts w:ascii="Verdana" w:hAnsi="Verdana"/>
              </w:rPr>
              <w:t>presso</w:t>
            </w:r>
            <w:proofErr w:type="spellEnd"/>
            <w:r w:rsidRPr="00495D23">
              <w:rPr>
                <w:rFonts w:ascii="Verdana" w:hAnsi="Verdana"/>
                <w:spacing w:val="-1"/>
              </w:rPr>
              <w:t xml:space="preserve"> </w:t>
            </w:r>
            <w:proofErr w:type="spellStart"/>
            <w:r w:rsidRPr="00495D23">
              <w:rPr>
                <w:rFonts w:ascii="Verdana" w:hAnsi="Verdana"/>
              </w:rPr>
              <w:t>altre</w:t>
            </w:r>
            <w:proofErr w:type="spellEnd"/>
            <w:r w:rsidRPr="00495D23">
              <w:rPr>
                <w:rFonts w:ascii="Verdana" w:hAnsi="Verdana"/>
              </w:rPr>
              <w:t xml:space="preserve"> P.A </w:t>
            </w:r>
          </w:p>
          <w:p w14:paraId="6E5B2E44" w14:textId="77777777" w:rsidR="00D13898" w:rsidRPr="00495D23" w:rsidRDefault="00D13898" w:rsidP="00D86C5E">
            <w:pPr>
              <w:pStyle w:val="TableParagraph"/>
              <w:spacing w:before="19" w:line="249" w:lineRule="exact"/>
              <w:ind w:left="102" w:right="179"/>
              <w:jc w:val="center"/>
              <w:rPr>
                <w:rFonts w:ascii="Verdana" w:hAnsi="Verdana"/>
              </w:rPr>
            </w:pPr>
            <w:r w:rsidRPr="00495D23">
              <w:rPr>
                <w:rFonts w:ascii="Verdana" w:hAnsi="Verdana"/>
              </w:rPr>
              <w:t>(</w:t>
            </w:r>
            <w:proofErr w:type="spellStart"/>
            <w:r w:rsidRPr="00495D23">
              <w:rPr>
                <w:rFonts w:ascii="Verdana" w:hAnsi="Verdana"/>
              </w:rPr>
              <w:t>collaborazione</w:t>
            </w:r>
            <w:proofErr w:type="spellEnd"/>
            <w:r w:rsidRPr="00495D23">
              <w:rPr>
                <w:rFonts w:ascii="Verdana" w:hAnsi="Verdana"/>
                <w:spacing w:val="-4"/>
              </w:rPr>
              <w:t xml:space="preserve"> </w:t>
            </w:r>
            <w:proofErr w:type="spellStart"/>
            <w:r w:rsidRPr="00495D23">
              <w:rPr>
                <w:rFonts w:ascii="Verdana" w:hAnsi="Verdana"/>
              </w:rPr>
              <w:t>plurima</w:t>
            </w:r>
            <w:proofErr w:type="spellEnd"/>
            <w:r w:rsidRPr="00495D23">
              <w:rPr>
                <w:rFonts w:ascii="Verdana" w:hAnsi="Verdana"/>
              </w:rPr>
              <w:t>)</w:t>
            </w:r>
          </w:p>
        </w:tc>
      </w:tr>
      <w:tr w:rsidR="00D13898" w:rsidRPr="00495D23" w14:paraId="7AF41567" w14:textId="77777777" w:rsidTr="00D86C5E">
        <w:trPr>
          <w:trHeight w:val="570"/>
        </w:trPr>
        <w:tc>
          <w:tcPr>
            <w:tcW w:w="653" w:type="dxa"/>
          </w:tcPr>
          <w:p w14:paraId="2D06DB7E" w14:textId="77777777" w:rsidR="00D13898" w:rsidRPr="00495D23" w:rsidRDefault="00D13898" w:rsidP="00D86C5E">
            <w:pPr>
              <w:pStyle w:val="TableParagraph"/>
              <w:spacing w:before="160"/>
              <w:ind w:left="225"/>
              <w:rPr>
                <w:rFonts w:ascii="Verdana" w:hAnsi="Verdana"/>
              </w:rPr>
            </w:pPr>
            <w:r w:rsidRPr="00495D23">
              <w:rPr>
                <w:rFonts w:ascii="Verdana" w:hAnsi="Verdana"/>
              </w:rPr>
              <w:t>4</w:t>
            </w:r>
          </w:p>
        </w:tc>
        <w:tc>
          <w:tcPr>
            <w:tcW w:w="8892" w:type="dxa"/>
          </w:tcPr>
          <w:p w14:paraId="7B1F4DAE" w14:textId="77777777" w:rsidR="00D13898" w:rsidRPr="00495D23" w:rsidRDefault="00D13898" w:rsidP="00D86C5E">
            <w:pPr>
              <w:pStyle w:val="TableParagraph"/>
              <w:spacing w:before="160"/>
              <w:ind w:left="102" w:right="179"/>
              <w:jc w:val="center"/>
              <w:rPr>
                <w:rFonts w:ascii="Verdana" w:hAnsi="Verdana"/>
              </w:rPr>
            </w:pPr>
            <w:proofErr w:type="spellStart"/>
            <w:r w:rsidRPr="00495D23">
              <w:rPr>
                <w:rFonts w:ascii="Verdana" w:hAnsi="Verdana"/>
              </w:rPr>
              <w:t>Personale</w:t>
            </w:r>
            <w:proofErr w:type="spellEnd"/>
            <w:r w:rsidRPr="00495D23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Pr="00495D23">
              <w:rPr>
                <w:rFonts w:ascii="Verdana" w:hAnsi="Verdana"/>
              </w:rPr>
              <w:t>esterno</w:t>
            </w:r>
            <w:proofErr w:type="spellEnd"/>
            <w:r w:rsidRPr="00495D23">
              <w:rPr>
                <w:rFonts w:ascii="Verdana" w:hAnsi="Verdana"/>
                <w:spacing w:val="-3"/>
              </w:rPr>
              <w:t xml:space="preserve"> </w:t>
            </w:r>
            <w:r w:rsidRPr="00495D23">
              <w:rPr>
                <w:rFonts w:ascii="Verdana" w:hAnsi="Verdana"/>
              </w:rPr>
              <w:t>con</w:t>
            </w:r>
            <w:r w:rsidRPr="00495D23">
              <w:rPr>
                <w:rFonts w:ascii="Verdana" w:hAnsi="Verdana"/>
                <w:spacing w:val="-4"/>
              </w:rPr>
              <w:t xml:space="preserve"> </w:t>
            </w:r>
            <w:proofErr w:type="spellStart"/>
            <w:r w:rsidRPr="00495D23">
              <w:rPr>
                <w:rFonts w:ascii="Verdana" w:hAnsi="Verdana"/>
              </w:rPr>
              <w:t>esperienze</w:t>
            </w:r>
            <w:proofErr w:type="spellEnd"/>
            <w:r w:rsidRPr="00495D23">
              <w:rPr>
                <w:rFonts w:ascii="Verdana" w:hAnsi="Verdana"/>
              </w:rPr>
              <w:t xml:space="preserve"> </w:t>
            </w:r>
            <w:proofErr w:type="spellStart"/>
            <w:r w:rsidRPr="00495D23">
              <w:rPr>
                <w:rFonts w:ascii="Verdana" w:hAnsi="Verdana"/>
              </w:rPr>
              <w:t>professionali</w:t>
            </w:r>
            <w:proofErr w:type="spellEnd"/>
          </w:p>
        </w:tc>
      </w:tr>
    </w:tbl>
    <w:p w14:paraId="00E600BD" w14:textId="77777777" w:rsidR="00D13898" w:rsidRPr="00495D23" w:rsidRDefault="00D13898" w:rsidP="00D13898">
      <w:pPr>
        <w:widowControl w:val="0"/>
        <w:autoSpaceDE w:val="0"/>
        <w:autoSpaceDN w:val="0"/>
        <w:ind w:right="416"/>
        <w:jc w:val="both"/>
        <w:rPr>
          <w:rFonts w:ascii="Verdana" w:eastAsia="Arial" w:hAnsi="Verdana" w:cs="Arial"/>
          <w:i/>
          <w:lang w:eastAsia="it-IT" w:bidi="it-IT"/>
        </w:rPr>
      </w:pPr>
    </w:p>
    <w:p w14:paraId="12B710EE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495D23">
        <w:rPr>
          <w:rFonts w:ascii="Verdana" w:eastAsia="Times New Roman" w:hAnsi="Verdana" w:cs="Times New Roman"/>
          <w:b/>
          <w:bCs/>
          <w:color w:val="000000"/>
        </w:rPr>
        <w:t xml:space="preserve">Prestazioni richieste all’esperto </w:t>
      </w:r>
    </w:p>
    <w:p w14:paraId="7E037B45" w14:textId="6AEDE64F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Courier New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 xml:space="preserve">L’esperto </w:t>
      </w:r>
      <w:r w:rsidR="004C0430" w:rsidRPr="00495D23">
        <w:rPr>
          <w:rFonts w:ascii="Verdana" w:eastAsia="Times New Roman" w:hAnsi="Verdana" w:cs="Times New Roman"/>
          <w:color w:val="000000"/>
        </w:rPr>
        <w:t>COLLAUDATORE</w:t>
      </w:r>
      <w:r w:rsidRPr="00495D23">
        <w:rPr>
          <w:rFonts w:ascii="Verdana" w:eastAsia="Times New Roman" w:hAnsi="Verdana" w:cs="Times New Roman"/>
          <w:color w:val="000000"/>
        </w:rPr>
        <w:t xml:space="preserve"> dovrà: </w:t>
      </w:r>
    </w:p>
    <w:p w14:paraId="171C9963" w14:textId="77777777" w:rsidR="004C0430" w:rsidRPr="00495D23" w:rsidRDefault="004C0430" w:rsidP="004C043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3" w:line="240" w:lineRule="auto"/>
        <w:contextualSpacing w:val="0"/>
        <w:rPr>
          <w:rFonts w:ascii="Verdana" w:hAnsi="Verdana"/>
          <w:color w:val="000000"/>
        </w:rPr>
      </w:pPr>
      <w:r w:rsidRPr="00495D23">
        <w:rPr>
          <w:rFonts w:ascii="Verdana" w:hAnsi="Verdana"/>
          <w:color w:val="000000"/>
        </w:rPr>
        <w:t xml:space="preserve">provvedere al collaudo delle attrezzature acquistate; </w:t>
      </w:r>
    </w:p>
    <w:p w14:paraId="3F351A52" w14:textId="77777777" w:rsidR="004C0430" w:rsidRPr="00495D23" w:rsidRDefault="004C0430" w:rsidP="004C043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Verdana" w:hAnsi="Verdana"/>
          <w:color w:val="000000"/>
        </w:rPr>
      </w:pPr>
      <w:r w:rsidRPr="00495D23">
        <w:rPr>
          <w:rFonts w:ascii="Verdana" w:hAnsi="Verdana"/>
          <w:color w:val="000000"/>
        </w:rPr>
        <w:t xml:space="preserve">verificare la piena corrispondenza, specie in termini di funzionalità, tra le attrezzature richieste nel piano degli acquisti, quelle indicate nell’offerta prescelta e quelle installate; </w:t>
      </w:r>
    </w:p>
    <w:p w14:paraId="733F8DD5" w14:textId="77777777" w:rsidR="004C0430" w:rsidRPr="00495D23" w:rsidRDefault="004C0430" w:rsidP="004C0430">
      <w:pPr>
        <w:pStyle w:val="Paragrafoelenco"/>
        <w:widowControl w:val="0"/>
        <w:numPr>
          <w:ilvl w:val="0"/>
          <w:numId w:val="6"/>
        </w:numPr>
        <w:tabs>
          <w:tab w:val="left" w:pos="1041"/>
        </w:tabs>
        <w:autoSpaceDE w:val="0"/>
        <w:autoSpaceDN w:val="0"/>
        <w:spacing w:after="0" w:line="240" w:lineRule="auto"/>
        <w:ind w:right="840"/>
        <w:contextualSpacing w:val="0"/>
        <w:jc w:val="both"/>
        <w:rPr>
          <w:rFonts w:ascii="Verdana" w:hAnsi="Verdana" w:cs="Calibri"/>
        </w:rPr>
      </w:pPr>
      <w:r w:rsidRPr="00495D23">
        <w:rPr>
          <w:rFonts w:ascii="Verdana" w:hAnsi="Verdana" w:cs="Calibri"/>
        </w:rPr>
        <w:t>verificare che tutte le apparecchiature siano rispondenti alle norme di sicurezza e al rispetto dei principali criteri stabiliti dal Ministero dell’ambiente e della tutela del territorio e del</w:t>
      </w:r>
      <w:r w:rsidRPr="00495D23">
        <w:rPr>
          <w:rFonts w:ascii="Verdana" w:hAnsi="Verdana" w:cs="Calibri"/>
          <w:spacing w:val="-16"/>
        </w:rPr>
        <w:t xml:space="preserve"> </w:t>
      </w:r>
      <w:r w:rsidRPr="00495D23">
        <w:rPr>
          <w:rFonts w:ascii="Verdana" w:hAnsi="Verdana" w:cs="Calibri"/>
        </w:rPr>
        <w:t>mare;</w:t>
      </w:r>
    </w:p>
    <w:p w14:paraId="6831209C" w14:textId="77777777" w:rsidR="004C0430" w:rsidRPr="00495D23" w:rsidRDefault="004C0430" w:rsidP="004C0430">
      <w:pPr>
        <w:pStyle w:val="Paragrafoelenco"/>
        <w:widowControl w:val="0"/>
        <w:numPr>
          <w:ilvl w:val="0"/>
          <w:numId w:val="6"/>
        </w:numPr>
        <w:tabs>
          <w:tab w:val="left" w:pos="1041"/>
        </w:tabs>
        <w:autoSpaceDE w:val="0"/>
        <w:autoSpaceDN w:val="0"/>
        <w:spacing w:after="0" w:line="240" w:lineRule="auto"/>
        <w:contextualSpacing w:val="0"/>
        <w:jc w:val="both"/>
        <w:rPr>
          <w:rFonts w:ascii="Verdana" w:hAnsi="Verdana" w:cs="Calibri"/>
        </w:rPr>
      </w:pPr>
      <w:r w:rsidRPr="00495D23">
        <w:rPr>
          <w:rFonts w:ascii="Verdana" w:hAnsi="Verdana" w:cs="Calibri"/>
        </w:rPr>
        <w:t>verificare l’esistenza delle licenze d’uso dei software installato ove</w:t>
      </w:r>
      <w:r w:rsidRPr="00495D23">
        <w:rPr>
          <w:rFonts w:ascii="Verdana" w:hAnsi="Verdana" w:cs="Calibri"/>
          <w:spacing w:val="-9"/>
        </w:rPr>
        <w:t xml:space="preserve"> </w:t>
      </w:r>
      <w:r w:rsidRPr="00495D23">
        <w:rPr>
          <w:rFonts w:ascii="Verdana" w:hAnsi="Verdana" w:cs="Calibri"/>
        </w:rPr>
        <w:t>previsto;</w:t>
      </w:r>
    </w:p>
    <w:p w14:paraId="3FBCE0CE" w14:textId="77777777" w:rsidR="004C0430" w:rsidRPr="00495D23" w:rsidRDefault="004C0430" w:rsidP="004C0430">
      <w:pPr>
        <w:pStyle w:val="Paragrafoelenco"/>
        <w:widowControl w:val="0"/>
        <w:numPr>
          <w:ilvl w:val="0"/>
          <w:numId w:val="6"/>
        </w:numPr>
        <w:tabs>
          <w:tab w:val="left" w:pos="1041"/>
        </w:tabs>
        <w:autoSpaceDE w:val="0"/>
        <w:autoSpaceDN w:val="0"/>
        <w:spacing w:after="0" w:line="240" w:lineRule="auto"/>
        <w:contextualSpacing w:val="0"/>
        <w:jc w:val="both"/>
        <w:rPr>
          <w:rFonts w:ascii="Verdana" w:hAnsi="Verdana" w:cs="Calibri"/>
        </w:rPr>
      </w:pPr>
      <w:r w:rsidRPr="00495D23">
        <w:rPr>
          <w:rFonts w:ascii="Verdana" w:hAnsi="Verdana" w:cs="Calibri"/>
        </w:rPr>
        <w:t>verificare l’esistenza dei manuali d’uso per le</w:t>
      </w:r>
      <w:r w:rsidRPr="00495D23">
        <w:rPr>
          <w:rFonts w:ascii="Verdana" w:hAnsi="Verdana" w:cs="Calibri"/>
          <w:spacing w:val="-4"/>
        </w:rPr>
        <w:t xml:space="preserve"> </w:t>
      </w:r>
      <w:r w:rsidRPr="00495D23">
        <w:rPr>
          <w:rFonts w:ascii="Verdana" w:hAnsi="Verdana" w:cs="Calibri"/>
        </w:rPr>
        <w:t>attrezzature;</w:t>
      </w:r>
    </w:p>
    <w:p w14:paraId="4C091A66" w14:textId="77777777" w:rsidR="004C0430" w:rsidRPr="00495D23" w:rsidRDefault="004C0430" w:rsidP="004C0430">
      <w:pPr>
        <w:pStyle w:val="Paragrafoelenco"/>
        <w:widowControl w:val="0"/>
        <w:numPr>
          <w:ilvl w:val="0"/>
          <w:numId w:val="6"/>
        </w:numPr>
        <w:tabs>
          <w:tab w:val="left" w:pos="1041"/>
        </w:tabs>
        <w:autoSpaceDE w:val="0"/>
        <w:autoSpaceDN w:val="0"/>
        <w:adjustRightInd w:val="0"/>
        <w:spacing w:after="21" w:line="240" w:lineRule="auto"/>
        <w:ind w:right="835"/>
        <w:contextualSpacing w:val="0"/>
        <w:jc w:val="both"/>
        <w:rPr>
          <w:rFonts w:ascii="Verdana" w:hAnsi="Verdana"/>
          <w:color w:val="000000"/>
        </w:rPr>
      </w:pPr>
      <w:r w:rsidRPr="00495D23">
        <w:rPr>
          <w:rFonts w:ascii="Verdana" w:hAnsi="Verdana" w:cs="Calibri"/>
        </w:rPr>
        <w:t xml:space="preserve">collaborare con il </w:t>
      </w:r>
      <w:r w:rsidRPr="00495D23">
        <w:rPr>
          <w:rFonts w:ascii="Verdana" w:hAnsi="Verdana"/>
          <w:color w:val="000000"/>
        </w:rPr>
        <w:t xml:space="preserve">progettista, il Dirigente e il DSGA per tutte le questioni relative al progetto e alla sua piena realizzazione, partecipando anche alle riunioni che si rendessero necessarie; </w:t>
      </w:r>
    </w:p>
    <w:p w14:paraId="1446938C" w14:textId="77777777" w:rsidR="004C0430" w:rsidRPr="00495D23" w:rsidRDefault="004C0430" w:rsidP="004C0430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495D23">
        <w:rPr>
          <w:rFonts w:ascii="Verdana" w:hAnsi="Verdana" w:cs="Calibri"/>
        </w:rPr>
        <w:t>r</w:t>
      </w:r>
      <w:r w:rsidRPr="00495D23">
        <w:rPr>
          <w:rFonts w:ascii="Verdana" w:hAnsi="Verdana"/>
          <w:color w:val="000000"/>
        </w:rPr>
        <w:t>edigere il verbale del collaudo finale</w:t>
      </w:r>
    </w:p>
    <w:p w14:paraId="3F1725FD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Courier New"/>
          <w:color w:val="000000"/>
        </w:rPr>
      </w:pPr>
    </w:p>
    <w:p w14:paraId="7256DA53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Courier New"/>
          <w:color w:val="000000"/>
        </w:rPr>
      </w:pPr>
      <w:bookmarkStart w:id="2" w:name="_Hlk87257566"/>
      <w:r w:rsidRPr="00495D23">
        <w:rPr>
          <w:rFonts w:ascii="Verdana" w:eastAsia="Times New Roman" w:hAnsi="Verdana" w:cs="Times New Roman"/>
          <w:b/>
          <w:bCs/>
          <w:color w:val="000000"/>
        </w:rPr>
        <w:t xml:space="preserve">2. Presentazione delle domande </w:t>
      </w:r>
    </w:p>
    <w:p w14:paraId="0902994B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Courier New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>Gli interessati possono produrre domanda utilizzando l’apposito modello.</w:t>
      </w:r>
    </w:p>
    <w:p w14:paraId="43BF7E87" w14:textId="356D6FD2" w:rsidR="00D13898" w:rsidRPr="00495D23" w:rsidRDefault="00D13898" w:rsidP="00D13898">
      <w:pPr>
        <w:jc w:val="both"/>
        <w:rPr>
          <w:rFonts w:ascii="Verdana" w:hAnsi="Verdana"/>
        </w:rPr>
      </w:pPr>
      <w:r w:rsidRPr="00495D23">
        <w:rPr>
          <w:rFonts w:ascii="Verdana" w:hAnsi="Verdana"/>
        </w:rPr>
        <w:t xml:space="preserve">Le candidature dovranno pervenire esclusivamente per il mezzo di posta elettronica al seguente indirizzo mail dell’Istituto: vasl01000a@istruzione.it  entro le ore 12:00  del </w:t>
      </w:r>
      <w:r w:rsidRPr="00495D23">
        <w:rPr>
          <w:rFonts w:ascii="Verdana" w:hAnsi="Verdana"/>
        </w:rPr>
        <w:t>01</w:t>
      </w:r>
      <w:r w:rsidRPr="00495D23">
        <w:rPr>
          <w:rFonts w:ascii="Verdana" w:hAnsi="Verdana"/>
        </w:rPr>
        <w:t>/0</w:t>
      </w:r>
      <w:r w:rsidRPr="00495D23">
        <w:rPr>
          <w:rFonts w:ascii="Verdana" w:hAnsi="Verdana"/>
        </w:rPr>
        <w:t>2</w:t>
      </w:r>
      <w:r w:rsidRPr="00495D23">
        <w:rPr>
          <w:rFonts w:ascii="Verdana" w:hAnsi="Verdana"/>
        </w:rPr>
        <w:t>/2022</w:t>
      </w:r>
    </w:p>
    <w:p w14:paraId="2465E84C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 xml:space="preserve">Non saranno prese in considerazione domande pervenute oltre la scadenza stabilita. </w:t>
      </w:r>
    </w:p>
    <w:p w14:paraId="748D6A9F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Courier New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 xml:space="preserve">Dal curriculum allegato alla domanda di partecipazione, si dovranno evincere, in particolare, l’attività svolta, i titoli culturali, le attività professionali, ogni attestazione, ovvero ogni qualità e/o titolo, funzionale all’incarico oggetto del Bando. </w:t>
      </w:r>
    </w:p>
    <w:p w14:paraId="70404CBF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 xml:space="preserve">La stessa domanda dovrà essere corredata anche da dichiarazione di autocertificazione circa la veridicità delle informazioni in essa contenute e da </w:t>
      </w:r>
      <w:r w:rsidRPr="00495D23">
        <w:rPr>
          <w:rFonts w:ascii="Verdana" w:eastAsia="Times New Roman" w:hAnsi="Verdana" w:cs="Times New Roman"/>
          <w:color w:val="000000"/>
        </w:rPr>
        <w:lastRenderedPageBreak/>
        <w:t xml:space="preserve">autorizzazione al trattamento dei dati personali in conformità al </w:t>
      </w:r>
      <w:proofErr w:type="spellStart"/>
      <w:r w:rsidRPr="00495D23">
        <w:rPr>
          <w:rFonts w:ascii="Verdana" w:eastAsia="Times New Roman" w:hAnsi="Verdana" w:cs="Times New Roman"/>
          <w:color w:val="000000"/>
        </w:rPr>
        <w:t>D.Lgs.</w:t>
      </w:r>
      <w:proofErr w:type="spellEnd"/>
      <w:r w:rsidRPr="00495D23">
        <w:rPr>
          <w:rFonts w:ascii="Verdana" w:eastAsia="Times New Roman" w:hAnsi="Verdana" w:cs="Times New Roman"/>
          <w:color w:val="000000"/>
        </w:rPr>
        <w:t xml:space="preserve"> n. 196/2003 e al GDPR n. 679/2016. </w:t>
      </w:r>
    </w:p>
    <w:p w14:paraId="6DCD264F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 xml:space="preserve">Gli aspiranti dipendenti dalla P.A. o da altre amministrazioni dovranno essere dalle stesse autorizzati e la stipula del contratto sarà subordinata al rilascio di detta autorizzazione. </w:t>
      </w:r>
    </w:p>
    <w:p w14:paraId="4D6032CA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b/>
          <w:bCs/>
          <w:color w:val="000000"/>
        </w:rPr>
        <w:t xml:space="preserve">3. Incarico </w:t>
      </w:r>
    </w:p>
    <w:p w14:paraId="7E895548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Courier New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 xml:space="preserve">L’attribuzione dell’incarico avverrà con contratto di prestazione d’opera occasionale. </w:t>
      </w:r>
    </w:p>
    <w:p w14:paraId="7599AC8E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Courier New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 xml:space="preserve">L’aspirante dovrà assicurare la propria disponibilità per l’intera durata del progetto. </w:t>
      </w:r>
    </w:p>
    <w:p w14:paraId="72438654" w14:textId="0F36D300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>Si ricorda che la prestazione sarà retribuita entro il limite massimo previsto dal piano finanziario e in misura onnicomprensiva per tutti gli eventuali compiti previsti dall’incarico.</w:t>
      </w:r>
    </w:p>
    <w:p w14:paraId="3609C89B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b/>
          <w:bCs/>
          <w:color w:val="000000"/>
        </w:rPr>
        <w:t xml:space="preserve">4. Compenso </w:t>
      </w:r>
    </w:p>
    <w:p w14:paraId="3061AE10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NewRoman"/>
        </w:rPr>
      </w:pPr>
      <w:r w:rsidRPr="00495D23">
        <w:rPr>
          <w:rFonts w:ascii="Verdana" w:eastAsia="Times New Roman" w:hAnsi="Verdana" w:cs="Times New Roman"/>
        </w:rPr>
        <w:t>L’attività</w:t>
      </w:r>
      <w:r w:rsidRPr="00495D23">
        <w:rPr>
          <w:rFonts w:ascii="Verdana" w:eastAsia="Times New Roman" w:hAnsi="Verdana" w:cs="TimesNewRoman"/>
        </w:rPr>
        <w:t>,</w:t>
      </w:r>
      <w:r w:rsidRPr="00495D23">
        <w:rPr>
          <w:rFonts w:ascii="Verdana" w:eastAsia="Calibri" w:hAnsi="Verdana" w:cs="Calibri"/>
          <w:spacing w:val="20"/>
        </w:rPr>
        <w:t xml:space="preserve"> </w:t>
      </w:r>
      <w:r w:rsidRPr="00495D23">
        <w:rPr>
          <w:rFonts w:ascii="Verdana" w:eastAsia="Calibri" w:hAnsi="Verdana" w:cs="Calibri"/>
        </w:rPr>
        <w:t>sarà</w:t>
      </w:r>
      <w:r w:rsidRPr="00495D23">
        <w:rPr>
          <w:rFonts w:ascii="Verdana" w:eastAsia="Calibri" w:hAnsi="Verdana" w:cs="Calibri"/>
          <w:spacing w:val="20"/>
        </w:rPr>
        <w:t xml:space="preserve"> </w:t>
      </w:r>
      <w:r w:rsidRPr="00495D23">
        <w:rPr>
          <w:rFonts w:ascii="Verdana" w:eastAsia="Calibri" w:hAnsi="Verdana" w:cs="Calibri"/>
        </w:rPr>
        <w:t>retribuita</w:t>
      </w:r>
      <w:r w:rsidRPr="00495D23">
        <w:rPr>
          <w:rFonts w:ascii="Verdana" w:eastAsia="Calibri" w:hAnsi="Verdana" w:cs="Calibri"/>
          <w:spacing w:val="21"/>
        </w:rPr>
        <w:t xml:space="preserve"> </w:t>
      </w:r>
      <w:r w:rsidRPr="00495D23">
        <w:rPr>
          <w:rFonts w:ascii="Verdana" w:eastAsia="Calibri" w:hAnsi="Verdana" w:cs="Calibri"/>
        </w:rPr>
        <w:t>per</w:t>
      </w:r>
      <w:r w:rsidRPr="00495D23">
        <w:rPr>
          <w:rFonts w:ascii="Verdana" w:eastAsia="Calibri" w:hAnsi="Verdana" w:cs="Calibri"/>
          <w:spacing w:val="19"/>
        </w:rPr>
        <w:t xml:space="preserve"> </w:t>
      </w:r>
      <w:r w:rsidRPr="00495D23">
        <w:rPr>
          <w:rFonts w:ascii="Verdana" w:eastAsia="Calibri" w:hAnsi="Verdana" w:cs="Calibri"/>
        </w:rPr>
        <w:t>le</w:t>
      </w:r>
      <w:r w:rsidRPr="00495D23">
        <w:rPr>
          <w:rFonts w:ascii="Verdana" w:eastAsia="Calibri" w:hAnsi="Verdana" w:cs="Calibri"/>
          <w:spacing w:val="21"/>
        </w:rPr>
        <w:t xml:space="preserve"> </w:t>
      </w:r>
      <w:r w:rsidRPr="00495D23">
        <w:rPr>
          <w:rFonts w:ascii="Verdana" w:eastAsia="Calibri" w:hAnsi="Verdana" w:cs="Calibri"/>
        </w:rPr>
        <w:t>ore</w:t>
      </w:r>
      <w:r w:rsidRPr="00495D23">
        <w:rPr>
          <w:rFonts w:ascii="Verdana" w:eastAsia="Calibri" w:hAnsi="Verdana" w:cs="Calibri"/>
          <w:spacing w:val="21"/>
        </w:rPr>
        <w:t xml:space="preserve"> </w:t>
      </w:r>
      <w:r w:rsidRPr="00495D23">
        <w:rPr>
          <w:rFonts w:ascii="Verdana" w:eastAsia="Calibri" w:hAnsi="Verdana" w:cs="Calibri"/>
        </w:rPr>
        <w:t>di</w:t>
      </w:r>
      <w:r w:rsidRPr="00495D23">
        <w:rPr>
          <w:rFonts w:ascii="Verdana" w:eastAsia="Calibri" w:hAnsi="Verdana" w:cs="Calibri"/>
          <w:spacing w:val="20"/>
        </w:rPr>
        <w:t xml:space="preserve"> </w:t>
      </w:r>
      <w:r w:rsidRPr="00495D23">
        <w:rPr>
          <w:rFonts w:ascii="Verdana" w:eastAsia="Calibri" w:hAnsi="Verdana" w:cs="Calibri"/>
        </w:rPr>
        <w:t>effettivo</w:t>
      </w:r>
      <w:r w:rsidRPr="00495D23">
        <w:rPr>
          <w:rFonts w:ascii="Verdana" w:eastAsia="Calibri" w:hAnsi="Verdana" w:cs="Calibri"/>
          <w:spacing w:val="21"/>
        </w:rPr>
        <w:t xml:space="preserve"> </w:t>
      </w:r>
      <w:r w:rsidRPr="00495D23">
        <w:rPr>
          <w:rFonts w:ascii="Verdana" w:eastAsia="Calibri" w:hAnsi="Verdana" w:cs="Calibri"/>
        </w:rPr>
        <w:t>impegno</w:t>
      </w:r>
      <w:r w:rsidRPr="00495D23">
        <w:rPr>
          <w:rFonts w:ascii="Verdana" w:eastAsia="Calibri" w:hAnsi="Verdana" w:cs="Calibri"/>
          <w:spacing w:val="22"/>
        </w:rPr>
        <w:t xml:space="preserve"> </w:t>
      </w:r>
      <w:r w:rsidRPr="00495D23">
        <w:rPr>
          <w:rFonts w:ascii="Verdana" w:eastAsia="Calibri" w:hAnsi="Verdana" w:cs="Calibri"/>
        </w:rPr>
        <w:t>risultante</w:t>
      </w:r>
      <w:r w:rsidRPr="00495D23">
        <w:rPr>
          <w:rFonts w:ascii="Verdana" w:eastAsia="Calibri" w:hAnsi="Verdana" w:cs="Calibri"/>
          <w:spacing w:val="21"/>
        </w:rPr>
        <w:t xml:space="preserve"> </w:t>
      </w:r>
      <w:r w:rsidRPr="00495D23">
        <w:rPr>
          <w:rFonts w:ascii="Verdana" w:eastAsia="Calibri" w:hAnsi="Verdana" w:cs="Calibri"/>
        </w:rPr>
        <w:t>da</w:t>
      </w:r>
      <w:r w:rsidRPr="00495D23">
        <w:rPr>
          <w:rFonts w:ascii="Verdana" w:eastAsia="Calibri" w:hAnsi="Verdana" w:cs="Calibri"/>
          <w:spacing w:val="19"/>
        </w:rPr>
        <w:t xml:space="preserve"> </w:t>
      </w:r>
      <w:r w:rsidRPr="00495D23">
        <w:rPr>
          <w:rFonts w:ascii="Verdana" w:eastAsia="Calibri" w:hAnsi="Verdana" w:cs="Calibri"/>
        </w:rPr>
        <w:t>apposito</w:t>
      </w:r>
      <w:r w:rsidRPr="00495D23">
        <w:rPr>
          <w:rFonts w:ascii="Verdana" w:eastAsia="Calibri" w:hAnsi="Verdana" w:cs="Calibri"/>
          <w:spacing w:val="20"/>
        </w:rPr>
        <w:t xml:space="preserve"> </w:t>
      </w:r>
      <w:r w:rsidRPr="00495D23">
        <w:rPr>
          <w:rFonts w:ascii="Verdana" w:eastAsia="Calibri" w:hAnsi="Verdana" w:cs="Calibri"/>
        </w:rPr>
        <w:t>verbale,</w:t>
      </w:r>
      <w:r w:rsidRPr="00495D23">
        <w:rPr>
          <w:rFonts w:ascii="Verdana" w:eastAsia="Calibri" w:hAnsi="Verdana" w:cs="Calibri"/>
          <w:spacing w:val="18"/>
        </w:rPr>
        <w:t xml:space="preserve"> </w:t>
      </w:r>
      <w:r w:rsidRPr="00495D23">
        <w:rPr>
          <w:rFonts w:ascii="Verdana" w:eastAsia="Calibri" w:hAnsi="Verdana" w:cs="Calibri"/>
        </w:rPr>
        <w:t>per</w:t>
      </w:r>
      <w:r w:rsidRPr="00495D23">
        <w:rPr>
          <w:rFonts w:ascii="Verdana" w:eastAsia="Calibri" w:hAnsi="Verdana" w:cs="Calibri"/>
          <w:spacing w:val="21"/>
        </w:rPr>
        <w:t xml:space="preserve"> </w:t>
      </w:r>
      <w:r w:rsidRPr="00495D23">
        <w:rPr>
          <w:rFonts w:ascii="Verdana" w:eastAsia="Calibri" w:hAnsi="Verdana" w:cs="Calibri"/>
        </w:rPr>
        <w:t>le</w:t>
      </w:r>
      <w:r w:rsidRPr="00495D23">
        <w:rPr>
          <w:rFonts w:ascii="Verdana" w:eastAsia="Calibri" w:hAnsi="Verdana" w:cs="Calibri"/>
          <w:spacing w:val="17"/>
        </w:rPr>
        <w:t xml:space="preserve"> </w:t>
      </w:r>
      <w:r w:rsidRPr="00495D23">
        <w:rPr>
          <w:rFonts w:ascii="Verdana" w:eastAsia="Calibri" w:hAnsi="Verdana" w:cs="Calibri"/>
        </w:rPr>
        <w:t>quali</w:t>
      </w:r>
      <w:r w:rsidRPr="00495D23">
        <w:rPr>
          <w:rFonts w:ascii="Verdana" w:eastAsia="Calibri" w:hAnsi="Verdana" w:cs="Calibri"/>
          <w:spacing w:val="20"/>
        </w:rPr>
        <w:t xml:space="preserve"> </w:t>
      </w:r>
      <w:r w:rsidRPr="00495D23">
        <w:rPr>
          <w:rFonts w:ascii="Verdana" w:eastAsia="Calibri" w:hAnsi="Verdana" w:cs="Calibri"/>
        </w:rPr>
        <w:t>sarà</w:t>
      </w:r>
    </w:p>
    <w:p w14:paraId="2E5F67CB" w14:textId="77777777" w:rsidR="00D13898" w:rsidRPr="00495D23" w:rsidRDefault="00D13898" w:rsidP="00D13898">
      <w:pPr>
        <w:widowControl w:val="0"/>
        <w:autoSpaceDE w:val="0"/>
        <w:autoSpaceDN w:val="0"/>
        <w:spacing w:line="258" w:lineRule="exact"/>
        <w:ind w:left="226"/>
        <w:rPr>
          <w:rFonts w:ascii="Verdana" w:eastAsia="Calibri" w:hAnsi="Verdana" w:cs="Calibri"/>
        </w:rPr>
      </w:pPr>
      <w:r w:rsidRPr="00495D23">
        <w:rPr>
          <w:rFonts w:ascii="Verdana" w:eastAsia="Calibri" w:hAnsi="Verdana" w:cs="Calibri"/>
        </w:rPr>
        <w:t>corrisposto</w:t>
      </w:r>
      <w:r w:rsidRPr="00495D23">
        <w:rPr>
          <w:rFonts w:ascii="Verdana" w:eastAsia="Calibri" w:hAnsi="Verdana" w:cs="Calibri"/>
          <w:spacing w:val="-1"/>
        </w:rPr>
        <w:t xml:space="preserve"> </w:t>
      </w:r>
      <w:r w:rsidRPr="00495D23">
        <w:rPr>
          <w:rFonts w:ascii="Verdana" w:eastAsia="Calibri" w:hAnsi="Verdana" w:cs="Calibri"/>
        </w:rPr>
        <w:t>un</w:t>
      </w:r>
      <w:r w:rsidRPr="00495D23">
        <w:rPr>
          <w:rFonts w:ascii="Verdana" w:eastAsia="Calibri" w:hAnsi="Verdana" w:cs="Calibri"/>
          <w:spacing w:val="-2"/>
        </w:rPr>
        <w:t xml:space="preserve"> </w:t>
      </w:r>
      <w:r w:rsidRPr="00495D23">
        <w:rPr>
          <w:rFonts w:ascii="Verdana" w:eastAsia="Calibri" w:hAnsi="Verdana" w:cs="Calibri"/>
        </w:rPr>
        <w:t>compenso</w:t>
      </w:r>
      <w:r w:rsidRPr="00495D23">
        <w:rPr>
          <w:rFonts w:ascii="Verdana" w:eastAsia="Calibri" w:hAnsi="Verdana" w:cs="Calibri"/>
          <w:spacing w:val="-3"/>
        </w:rPr>
        <w:t xml:space="preserve"> </w:t>
      </w:r>
      <w:r w:rsidRPr="00495D23">
        <w:rPr>
          <w:rFonts w:ascii="Verdana" w:eastAsia="Calibri" w:hAnsi="Verdana" w:cs="Calibri"/>
        </w:rPr>
        <w:t>orario</w:t>
      </w:r>
      <w:r w:rsidRPr="00495D23">
        <w:rPr>
          <w:rFonts w:ascii="Verdana" w:eastAsia="Calibri" w:hAnsi="Verdana" w:cs="Calibri"/>
          <w:spacing w:val="-2"/>
        </w:rPr>
        <w:t xml:space="preserve"> </w:t>
      </w:r>
      <w:r w:rsidRPr="00495D23">
        <w:rPr>
          <w:rFonts w:ascii="Verdana" w:eastAsia="Calibri" w:hAnsi="Verdana" w:cs="Calibri"/>
        </w:rPr>
        <w:t>lordo</w:t>
      </w:r>
      <w:r w:rsidRPr="00495D23">
        <w:rPr>
          <w:rFonts w:ascii="Verdana" w:eastAsia="Calibri" w:hAnsi="Verdana" w:cs="Calibri"/>
          <w:spacing w:val="1"/>
        </w:rPr>
        <w:t xml:space="preserve"> </w:t>
      </w:r>
      <w:r w:rsidRPr="00495D23">
        <w:rPr>
          <w:rFonts w:ascii="Verdana" w:eastAsia="Calibri" w:hAnsi="Verdana" w:cs="Calibri"/>
        </w:rPr>
        <w:t>dipendente secondo</w:t>
      </w:r>
      <w:r w:rsidRPr="00495D23">
        <w:rPr>
          <w:rFonts w:ascii="Verdana" w:eastAsia="Calibri" w:hAnsi="Verdana" w:cs="Calibri"/>
          <w:spacing w:val="-1"/>
        </w:rPr>
        <w:t xml:space="preserve"> </w:t>
      </w:r>
      <w:r w:rsidRPr="00495D23">
        <w:rPr>
          <w:rFonts w:ascii="Verdana" w:eastAsia="Calibri" w:hAnsi="Verdana" w:cs="Calibri"/>
        </w:rPr>
        <w:t>le tabelle del</w:t>
      </w:r>
      <w:r w:rsidRPr="00495D23">
        <w:rPr>
          <w:rFonts w:ascii="Verdana" w:eastAsia="Calibri" w:hAnsi="Verdana" w:cs="Calibri"/>
          <w:spacing w:val="-4"/>
        </w:rPr>
        <w:t xml:space="preserve"> </w:t>
      </w:r>
      <w:r w:rsidRPr="00495D23">
        <w:rPr>
          <w:rFonts w:ascii="Verdana" w:eastAsia="Calibri" w:hAnsi="Verdana" w:cs="Calibri"/>
        </w:rPr>
        <w:t>CCNL</w:t>
      </w:r>
      <w:r w:rsidRPr="00495D23">
        <w:rPr>
          <w:rFonts w:ascii="Verdana" w:eastAsia="Calibri" w:hAnsi="Verdana" w:cs="Calibri"/>
          <w:spacing w:val="-2"/>
        </w:rPr>
        <w:t xml:space="preserve"> </w:t>
      </w:r>
      <w:r w:rsidRPr="00495D23">
        <w:rPr>
          <w:rFonts w:ascii="Verdana" w:eastAsia="Calibri" w:hAnsi="Verdana" w:cs="Calibri"/>
        </w:rPr>
        <w:t>di</w:t>
      </w:r>
      <w:r w:rsidRPr="00495D23">
        <w:rPr>
          <w:rFonts w:ascii="Verdana" w:eastAsia="Calibri" w:hAnsi="Verdana" w:cs="Calibri"/>
          <w:spacing w:val="-4"/>
        </w:rPr>
        <w:t xml:space="preserve"> </w:t>
      </w:r>
      <w:r w:rsidRPr="00495D23">
        <w:rPr>
          <w:rFonts w:ascii="Verdana" w:eastAsia="Calibri" w:hAnsi="Verdana" w:cs="Calibri"/>
        </w:rPr>
        <w:t>categoria</w:t>
      </w:r>
      <w:r w:rsidRPr="00495D23">
        <w:rPr>
          <w:rFonts w:ascii="Verdana" w:eastAsia="Calibri" w:hAnsi="Verdana" w:cs="Calibri"/>
          <w:spacing w:val="1"/>
        </w:rPr>
        <w:t xml:space="preserve"> </w:t>
      </w:r>
      <w:r w:rsidRPr="00495D23">
        <w:rPr>
          <w:rFonts w:ascii="Verdana" w:eastAsia="Calibri" w:hAnsi="Verdana" w:cs="Calibri"/>
        </w:rPr>
        <w:t>pari</w:t>
      </w:r>
      <w:r w:rsidRPr="00495D23">
        <w:rPr>
          <w:rFonts w:ascii="Verdana" w:eastAsia="Calibri" w:hAnsi="Verdana" w:cs="Calibri"/>
          <w:spacing w:val="-2"/>
        </w:rPr>
        <w:t xml:space="preserve"> </w:t>
      </w:r>
      <w:r w:rsidRPr="00495D23">
        <w:rPr>
          <w:rFonts w:ascii="Verdana" w:eastAsia="Calibri" w:hAnsi="Verdana" w:cs="Calibri"/>
        </w:rPr>
        <w:t>a:</w:t>
      </w:r>
    </w:p>
    <w:p w14:paraId="1D1D9144" w14:textId="77777777" w:rsidR="00D13898" w:rsidRPr="00495D23" w:rsidRDefault="00D13898" w:rsidP="00D13898">
      <w:pPr>
        <w:widowControl w:val="0"/>
        <w:autoSpaceDE w:val="0"/>
        <w:autoSpaceDN w:val="0"/>
        <w:spacing w:line="220" w:lineRule="auto"/>
        <w:ind w:left="1553" w:right="5363"/>
        <w:rPr>
          <w:rFonts w:ascii="Verdana" w:eastAsia="Calibri" w:hAnsi="Verdana" w:cs="Calibri"/>
        </w:rPr>
      </w:pPr>
      <w:r w:rsidRPr="00495D23">
        <w:rPr>
          <w:rFonts w:ascii="Verdana" w:eastAsia="Calibri" w:hAnsi="Verdana" w:cs="Calibri"/>
        </w:rPr>
        <w:t>70,00,</w:t>
      </w:r>
      <w:r w:rsidRPr="00495D23">
        <w:rPr>
          <w:rFonts w:ascii="Verdana" w:eastAsia="Calibri" w:hAnsi="Verdana" w:cs="Calibri"/>
          <w:spacing w:val="-1"/>
        </w:rPr>
        <w:t xml:space="preserve"> </w:t>
      </w:r>
      <w:r w:rsidRPr="00495D23">
        <w:rPr>
          <w:rFonts w:ascii="Verdana" w:eastAsia="Calibri" w:hAnsi="Verdana" w:cs="Calibri"/>
        </w:rPr>
        <w:t>per</w:t>
      </w:r>
      <w:r w:rsidRPr="00495D23">
        <w:rPr>
          <w:rFonts w:ascii="Verdana" w:eastAsia="Calibri" w:hAnsi="Verdana" w:cs="Calibri"/>
          <w:spacing w:val="-1"/>
        </w:rPr>
        <w:t xml:space="preserve"> </w:t>
      </w:r>
      <w:r w:rsidRPr="00495D23">
        <w:rPr>
          <w:rFonts w:ascii="Verdana" w:eastAsia="Calibri" w:hAnsi="Verdana" w:cs="Calibri"/>
        </w:rPr>
        <w:t>i</w:t>
      </w:r>
      <w:r w:rsidRPr="00495D23">
        <w:rPr>
          <w:rFonts w:ascii="Verdana" w:eastAsia="Calibri" w:hAnsi="Verdana" w:cs="Calibri"/>
          <w:spacing w:val="-3"/>
        </w:rPr>
        <w:t xml:space="preserve"> </w:t>
      </w:r>
      <w:r w:rsidRPr="00495D23">
        <w:rPr>
          <w:rFonts w:ascii="Verdana" w:eastAsia="Calibri" w:hAnsi="Verdana" w:cs="Calibri"/>
        </w:rPr>
        <w:t>candidati</w:t>
      </w:r>
      <w:r w:rsidRPr="00495D23">
        <w:rPr>
          <w:rFonts w:ascii="Verdana" w:eastAsia="Calibri" w:hAnsi="Verdana" w:cs="Calibri"/>
          <w:spacing w:val="-3"/>
        </w:rPr>
        <w:t xml:space="preserve"> </w:t>
      </w:r>
      <w:r w:rsidRPr="00495D23">
        <w:rPr>
          <w:rFonts w:ascii="Verdana" w:eastAsia="Calibri" w:hAnsi="Verdana" w:cs="Calibri"/>
        </w:rPr>
        <w:t>esterni;</w:t>
      </w:r>
    </w:p>
    <w:p w14:paraId="125AB23A" w14:textId="77777777" w:rsidR="00D13898" w:rsidRPr="00495D23" w:rsidRDefault="00D13898" w:rsidP="00D13898">
      <w:pPr>
        <w:widowControl w:val="0"/>
        <w:autoSpaceDE w:val="0"/>
        <w:autoSpaceDN w:val="0"/>
        <w:spacing w:line="220" w:lineRule="auto"/>
        <w:ind w:left="1553" w:right="5363"/>
        <w:rPr>
          <w:rFonts w:ascii="Verdana" w:eastAsia="Calibri" w:hAnsi="Verdana" w:cs="Calibri"/>
        </w:rPr>
      </w:pPr>
      <w:r w:rsidRPr="00495D23">
        <w:rPr>
          <w:rFonts w:ascii="Verdana" w:eastAsia="Calibri" w:hAnsi="Verdana" w:cs="Calibri"/>
        </w:rPr>
        <w:t>17,50 per i candidati interni</w:t>
      </w:r>
    </w:p>
    <w:p w14:paraId="3C740A5A" w14:textId="77777777" w:rsidR="00D13898" w:rsidRPr="00495D23" w:rsidRDefault="00D13898" w:rsidP="00D13898">
      <w:pPr>
        <w:widowControl w:val="0"/>
        <w:autoSpaceDE w:val="0"/>
        <w:autoSpaceDN w:val="0"/>
        <w:spacing w:line="218" w:lineRule="auto"/>
        <w:ind w:left="226" w:right="593"/>
        <w:jc w:val="both"/>
        <w:rPr>
          <w:rFonts w:ascii="Verdana" w:eastAsia="Calibri" w:hAnsi="Verdana" w:cs="Calibri"/>
        </w:rPr>
      </w:pPr>
      <w:r w:rsidRPr="00495D23">
        <w:rPr>
          <w:rFonts w:ascii="Verdana" w:eastAsia="Calibri" w:hAnsi="Verdana" w:cs="Calibri"/>
        </w:rPr>
        <w:t>e sarà erogato entro il limite massimo previsto dal piano finanziario, omnicomprensivo delle ritenute</w:t>
      </w:r>
      <w:r w:rsidRPr="00495D23">
        <w:rPr>
          <w:rFonts w:ascii="Verdana" w:eastAsia="Calibri" w:hAnsi="Verdana" w:cs="Calibri"/>
          <w:spacing w:val="1"/>
        </w:rPr>
        <w:t xml:space="preserve"> </w:t>
      </w:r>
      <w:r w:rsidRPr="00495D23">
        <w:rPr>
          <w:rFonts w:ascii="Verdana" w:eastAsia="Calibri" w:hAnsi="Verdana" w:cs="Calibri"/>
        </w:rPr>
        <w:t>previdenziali</w:t>
      </w:r>
      <w:r w:rsidRPr="00495D23">
        <w:rPr>
          <w:rFonts w:ascii="Verdana" w:eastAsia="Calibri" w:hAnsi="Verdana" w:cs="Calibri"/>
          <w:spacing w:val="-1"/>
        </w:rPr>
        <w:t xml:space="preserve"> </w:t>
      </w:r>
      <w:r w:rsidRPr="00495D23">
        <w:rPr>
          <w:rFonts w:ascii="Verdana" w:eastAsia="Calibri" w:hAnsi="Verdana" w:cs="Calibri"/>
        </w:rPr>
        <w:t>a</w:t>
      </w:r>
      <w:r w:rsidRPr="00495D23">
        <w:rPr>
          <w:rFonts w:ascii="Verdana" w:eastAsia="Calibri" w:hAnsi="Verdana" w:cs="Calibri"/>
          <w:spacing w:val="-2"/>
        </w:rPr>
        <w:t xml:space="preserve"> </w:t>
      </w:r>
      <w:r w:rsidRPr="00495D23">
        <w:rPr>
          <w:rFonts w:ascii="Verdana" w:eastAsia="Calibri" w:hAnsi="Verdana" w:cs="Calibri"/>
        </w:rPr>
        <w:t>carico</w:t>
      </w:r>
      <w:r w:rsidRPr="00495D23">
        <w:rPr>
          <w:rFonts w:ascii="Verdana" w:eastAsia="Calibri" w:hAnsi="Verdana" w:cs="Calibri"/>
          <w:spacing w:val="-2"/>
        </w:rPr>
        <w:t xml:space="preserve"> </w:t>
      </w:r>
      <w:r w:rsidRPr="00495D23">
        <w:rPr>
          <w:rFonts w:ascii="Verdana" w:eastAsia="Calibri" w:hAnsi="Verdana" w:cs="Calibri"/>
        </w:rPr>
        <w:t>dell'Amministrazione</w:t>
      </w:r>
      <w:r w:rsidRPr="00495D23">
        <w:rPr>
          <w:rFonts w:ascii="Verdana" w:eastAsia="Calibri" w:hAnsi="Verdana" w:cs="Calibri"/>
          <w:spacing w:val="-1"/>
        </w:rPr>
        <w:t xml:space="preserve"> </w:t>
      </w:r>
      <w:r w:rsidRPr="00495D23">
        <w:rPr>
          <w:rFonts w:ascii="Verdana" w:eastAsia="Calibri" w:hAnsi="Verdana" w:cs="Calibri"/>
        </w:rPr>
        <w:t>e</w:t>
      </w:r>
      <w:r w:rsidRPr="00495D23">
        <w:rPr>
          <w:rFonts w:ascii="Verdana" w:eastAsia="Calibri" w:hAnsi="Verdana" w:cs="Calibri"/>
          <w:spacing w:val="-2"/>
        </w:rPr>
        <w:t xml:space="preserve"> </w:t>
      </w:r>
      <w:r w:rsidRPr="00495D23">
        <w:rPr>
          <w:rFonts w:ascii="Verdana" w:eastAsia="Calibri" w:hAnsi="Verdana" w:cs="Calibri"/>
        </w:rPr>
        <w:t>corrisponde,</w:t>
      </w:r>
      <w:r w:rsidRPr="00495D23">
        <w:rPr>
          <w:rFonts w:ascii="Verdana" w:eastAsia="Calibri" w:hAnsi="Verdana" w:cs="Calibri"/>
          <w:spacing w:val="1"/>
        </w:rPr>
        <w:t xml:space="preserve"> </w:t>
      </w:r>
      <w:r w:rsidRPr="00495D23">
        <w:rPr>
          <w:rFonts w:ascii="Verdana" w:eastAsia="Calibri" w:hAnsi="Verdana" w:cs="Calibri"/>
        </w:rPr>
        <w:t>pari</w:t>
      </w:r>
      <w:r w:rsidRPr="00495D23">
        <w:rPr>
          <w:rFonts w:ascii="Verdana" w:eastAsia="Calibri" w:hAnsi="Verdana" w:cs="Calibri"/>
          <w:spacing w:val="-1"/>
        </w:rPr>
        <w:t xml:space="preserve"> </w:t>
      </w:r>
      <w:r w:rsidRPr="00495D23">
        <w:rPr>
          <w:rFonts w:ascii="Verdana" w:eastAsia="Calibri" w:hAnsi="Verdana" w:cs="Calibri"/>
        </w:rPr>
        <w:t>a:</w:t>
      </w:r>
    </w:p>
    <w:p w14:paraId="4ABDE9C6" w14:textId="5379F049" w:rsidR="00D13898" w:rsidRPr="00495D23" w:rsidRDefault="00D13898" w:rsidP="00D13898">
      <w:pPr>
        <w:widowControl w:val="0"/>
        <w:autoSpaceDE w:val="0"/>
        <w:autoSpaceDN w:val="0"/>
        <w:ind w:left="1531"/>
        <w:rPr>
          <w:rFonts w:ascii="Verdana" w:eastAsia="Calibri" w:hAnsi="Verdana" w:cs="Calibri"/>
        </w:rPr>
      </w:pPr>
      <w:r w:rsidRPr="00495D23">
        <w:rPr>
          <w:rFonts w:ascii="Verdana" w:eastAsia="Calibri" w:hAnsi="Verdana" w:cs="Calibri"/>
        </w:rPr>
        <w:t>Attività</w:t>
      </w:r>
      <w:r w:rsidRPr="00495D23">
        <w:rPr>
          <w:rFonts w:ascii="Verdana" w:eastAsia="Calibri" w:hAnsi="Verdana" w:cs="Calibri"/>
          <w:spacing w:val="-6"/>
        </w:rPr>
        <w:t xml:space="preserve"> </w:t>
      </w:r>
      <w:r w:rsidRPr="00495D23">
        <w:rPr>
          <w:rFonts w:ascii="Verdana" w:eastAsia="Calibri" w:hAnsi="Verdana" w:cs="Calibri"/>
        </w:rPr>
        <w:t>di</w:t>
      </w:r>
      <w:r w:rsidRPr="00495D23">
        <w:rPr>
          <w:rFonts w:ascii="Verdana" w:eastAsia="Calibri" w:hAnsi="Verdana" w:cs="Calibri"/>
          <w:spacing w:val="-2"/>
        </w:rPr>
        <w:t xml:space="preserve"> </w:t>
      </w:r>
      <w:r w:rsidR="004C0430" w:rsidRPr="00495D23">
        <w:rPr>
          <w:rFonts w:ascii="Verdana" w:eastAsia="Calibri" w:hAnsi="Verdana" w:cs="Calibri"/>
        </w:rPr>
        <w:t>COLLAUDATORE</w:t>
      </w:r>
      <w:r w:rsidRPr="00495D23">
        <w:rPr>
          <w:rFonts w:ascii="Verdana" w:eastAsia="Calibri" w:hAnsi="Verdana" w:cs="Calibri"/>
        </w:rPr>
        <w:t>:</w:t>
      </w:r>
      <w:r w:rsidRPr="00495D23">
        <w:rPr>
          <w:rFonts w:ascii="Verdana" w:eastAsia="Calibri" w:hAnsi="Verdana" w:cs="Calibri"/>
          <w:spacing w:val="45"/>
        </w:rPr>
        <w:t xml:space="preserve"> </w:t>
      </w:r>
      <w:r w:rsidRPr="00495D23">
        <w:rPr>
          <w:rFonts w:ascii="Verdana" w:eastAsia="Calibri" w:hAnsi="Verdana" w:cs="Calibri"/>
        </w:rPr>
        <w:t xml:space="preserve">€ </w:t>
      </w:r>
      <w:r w:rsidRPr="00495D23">
        <w:rPr>
          <w:rFonts w:ascii="Verdana" w:eastAsia="Calibri" w:hAnsi="Verdana" w:cs="Calibri"/>
        </w:rPr>
        <w:t>773,36</w:t>
      </w:r>
      <w:r w:rsidRPr="00495D23">
        <w:rPr>
          <w:rFonts w:ascii="Verdana" w:eastAsia="Calibri" w:hAnsi="Verdana" w:cs="Calibri"/>
          <w:spacing w:val="-3"/>
        </w:rPr>
        <w:t xml:space="preserve"> </w:t>
      </w:r>
      <w:r w:rsidRPr="00495D23">
        <w:rPr>
          <w:rFonts w:ascii="Verdana" w:eastAsia="Calibri" w:hAnsi="Verdana" w:cs="Calibri"/>
        </w:rPr>
        <w:t>(</w:t>
      </w:r>
      <w:proofErr w:type="spellStart"/>
      <w:r w:rsidRPr="00495D23">
        <w:rPr>
          <w:rFonts w:ascii="Verdana" w:eastAsia="Calibri" w:hAnsi="Verdana" w:cs="Calibri"/>
        </w:rPr>
        <w:t>settecentosettantatre</w:t>
      </w:r>
      <w:proofErr w:type="spellEnd"/>
      <w:r w:rsidRPr="00495D23">
        <w:rPr>
          <w:rFonts w:ascii="Verdana" w:eastAsia="Calibri" w:hAnsi="Verdana" w:cs="Calibri"/>
        </w:rPr>
        <w:t>/</w:t>
      </w:r>
      <w:r w:rsidRPr="00495D23">
        <w:rPr>
          <w:rFonts w:ascii="Verdana" w:eastAsia="Calibri" w:hAnsi="Verdana" w:cs="Calibri"/>
        </w:rPr>
        <w:t>36</w:t>
      </w:r>
      <w:r w:rsidRPr="00495D23">
        <w:rPr>
          <w:rFonts w:ascii="Verdana" w:eastAsia="Calibri" w:hAnsi="Verdana" w:cs="Calibri"/>
        </w:rPr>
        <w:t xml:space="preserve"> lordo stato)</w:t>
      </w:r>
    </w:p>
    <w:p w14:paraId="72BE2AEA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NewRoman"/>
        </w:rPr>
      </w:pPr>
    </w:p>
    <w:p w14:paraId="048158FC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 xml:space="preserve">Si precisa che la liquidazione del compenso previsto, debitamente documentato, avverrà alla conclusione delle attività e a seguito dell’effettiva acquisizione del budget assegnato a questa Istituzione Scolastica. L’attività svolta sarà soggetta al regime fiscale e previdenziale previsto dalla vigente normativa. </w:t>
      </w:r>
    </w:p>
    <w:p w14:paraId="713F6654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 xml:space="preserve">L’esperto dovrà provvedere in proprio alle eventuali coperture assicurative per infortuni e responsabilità civile. </w:t>
      </w:r>
    </w:p>
    <w:p w14:paraId="284599DB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 xml:space="preserve">Non possono partecipare alla selezione coloro che possono essere collegati a ditte o società interessate alla partecipazione alle gare per la fornitura di cui al presente avviso. </w:t>
      </w:r>
    </w:p>
    <w:p w14:paraId="112C2B6C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bookmarkStart w:id="3" w:name="_Hlk87257591"/>
      <w:bookmarkEnd w:id="2"/>
      <w:r w:rsidRPr="00495D23">
        <w:rPr>
          <w:rFonts w:ascii="Verdana" w:eastAsia="Times New Roman" w:hAnsi="Verdana" w:cs="Times New Roman"/>
          <w:b/>
          <w:bCs/>
          <w:color w:val="000000"/>
        </w:rPr>
        <w:t xml:space="preserve">5. Modalità di selezione </w:t>
      </w:r>
    </w:p>
    <w:p w14:paraId="668A7EF0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bookmarkStart w:id="4" w:name="_Hlk87257725"/>
      <w:r w:rsidRPr="00495D23">
        <w:rPr>
          <w:rFonts w:ascii="Verdana" w:eastAsia="Times New Roman" w:hAnsi="Verdana" w:cs="Times New Roman"/>
          <w:color w:val="000000"/>
        </w:rPr>
        <w:lastRenderedPageBreak/>
        <w:t xml:space="preserve">La selezione degli esperti sarà effettuata mediante la nomina della Commissione per la comparazione dei curricula. </w:t>
      </w:r>
    </w:p>
    <w:p w14:paraId="6A349992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 xml:space="preserve">Si procederà al conferimento dell’incarico anche in presenza di una sola domanda purché pienamente rispondente ai requisiti richiesti dal Bando. </w:t>
      </w:r>
    </w:p>
    <w:p w14:paraId="7EF474D0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b/>
          <w:bCs/>
          <w:color w:val="000000"/>
        </w:rPr>
        <w:t xml:space="preserve">6. Titoli accesso </w:t>
      </w:r>
    </w:p>
    <w:p w14:paraId="03325CA8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 xml:space="preserve">Il presente procedimento è aperto a soggetti interni a questa Istituzione scolastica in possesso di requisiti attinenti all’intervento richiesto secondo i criteri di valutazione descritti al punto successivo. </w:t>
      </w:r>
    </w:p>
    <w:p w14:paraId="3E194DB5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b/>
          <w:bCs/>
          <w:color w:val="000000"/>
        </w:rPr>
        <w:t xml:space="preserve">7. Criteri di valutazione </w:t>
      </w:r>
    </w:p>
    <w:p w14:paraId="6BC6E6D4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>La commissione appositamente costituita procederà alla valutazione comparativa dei curricula dei candidati sulla base dei titoli di cui alla tabella sottostante:</w:t>
      </w:r>
    </w:p>
    <w:bookmarkEnd w:id="3"/>
    <w:bookmarkEnd w:id="4"/>
    <w:tbl>
      <w:tblPr>
        <w:tblW w:w="4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37"/>
        <w:gridCol w:w="4012"/>
      </w:tblGrid>
      <w:tr w:rsidR="004C0430" w:rsidRPr="00495D23" w14:paraId="5FF52895" w14:textId="77777777" w:rsidTr="00D86C5E">
        <w:trPr>
          <w:trHeight w:val="98"/>
        </w:trPr>
        <w:tc>
          <w:tcPr>
            <w:tcW w:w="2508" w:type="pct"/>
            <w:tcBorders>
              <w:top w:val="single" w:sz="4" w:space="0" w:color="auto"/>
            </w:tcBorders>
          </w:tcPr>
          <w:p w14:paraId="24466685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492" w:type="pct"/>
            <w:tcBorders>
              <w:top w:val="single" w:sz="4" w:space="0" w:color="auto"/>
            </w:tcBorders>
          </w:tcPr>
          <w:p w14:paraId="3BD7C6DF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b/>
                <w:bCs/>
                <w:color w:val="000000"/>
              </w:rPr>
              <w:t>Punteggio previsto</w:t>
            </w:r>
          </w:p>
        </w:tc>
      </w:tr>
      <w:tr w:rsidR="004C0430" w:rsidRPr="00495D23" w14:paraId="62DBC104" w14:textId="77777777" w:rsidTr="00D86C5E">
        <w:trPr>
          <w:trHeight w:val="98"/>
        </w:trPr>
        <w:tc>
          <w:tcPr>
            <w:tcW w:w="5000" w:type="pct"/>
            <w:gridSpan w:val="2"/>
          </w:tcPr>
          <w:p w14:paraId="5B22D895" w14:textId="77777777" w:rsidR="004C0430" w:rsidRPr="00495D23" w:rsidRDefault="004C0430" w:rsidP="00D86C5E">
            <w:pPr>
              <w:autoSpaceDE w:val="0"/>
              <w:autoSpaceDN w:val="0"/>
              <w:adjustRightInd w:val="0"/>
              <w:ind w:right="855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b/>
                <w:bCs/>
                <w:color w:val="000000"/>
              </w:rPr>
              <w:t>Titoli di Studio e Professionali</w:t>
            </w:r>
          </w:p>
        </w:tc>
      </w:tr>
      <w:tr w:rsidR="004C0430" w:rsidRPr="00495D23" w14:paraId="343AB539" w14:textId="77777777" w:rsidTr="00D86C5E">
        <w:trPr>
          <w:trHeight w:val="354"/>
        </w:trPr>
        <w:tc>
          <w:tcPr>
            <w:tcW w:w="2508" w:type="pct"/>
          </w:tcPr>
          <w:p w14:paraId="23889E15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Diploma di Laurea specifico </w:t>
            </w:r>
          </w:p>
          <w:p w14:paraId="4B25471F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(Quadriennale o specialistica/magistrale) </w:t>
            </w:r>
          </w:p>
        </w:tc>
        <w:tc>
          <w:tcPr>
            <w:tcW w:w="2492" w:type="pct"/>
          </w:tcPr>
          <w:p w14:paraId="702652A4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Votazione fino a 107/110 - 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pt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 8 </w:t>
            </w:r>
          </w:p>
          <w:p w14:paraId="093D4A61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Votazione 108 a 110/110 - 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pt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 10 </w:t>
            </w:r>
          </w:p>
          <w:p w14:paraId="0F5B14D4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Votazione 110/110 e lode - 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pt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 12 </w:t>
            </w:r>
          </w:p>
        </w:tc>
      </w:tr>
      <w:tr w:rsidR="004C0430" w:rsidRPr="00495D23" w14:paraId="01ED48C7" w14:textId="77777777" w:rsidTr="00D86C5E">
        <w:trPr>
          <w:trHeight w:val="319"/>
        </w:trPr>
        <w:tc>
          <w:tcPr>
            <w:tcW w:w="2508" w:type="pct"/>
          </w:tcPr>
          <w:p w14:paraId="4B472BFD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Laurea triennale specifica/ altro diploma di laurea </w:t>
            </w:r>
          </w:p>
          <w:p w14:paraId="046F726A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(Punteggio non cumulabile con il punto A se stessa classe di laurea) </w:t>
            </w:r>
          </w:p>
        </w:tc>
        <w:tc>
          <w:tcPr>
            <w:tcW w:w="2492" w:type="pct"/>
          </w:tcPr>
          <w:p w14:paraId="4284F665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6 </w:t>
            </w:r>
          </w:p>
        </w:tc>
      </w:tr>
      <w:tr w:rsidR="004C0430" w:rsidRPr="00495D23" w14:paraId="6812A999" w14:textId="77777777" w:rsidTr="00D86C5E">
        <w:trPr>
          <w:trHeight w:val="206"/>
        </w:trPr>
        <w:tc>
          <w:tcPr>
            <w:tcW w:w="2508" w:type="pct"/>
          </w:tcPr>
          <w:p w14:paraId="070DA3BB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Diploma di istruzione secondaria di II grado specifico </w:t>
            </w:r>
          </w:p>
          <w:p w14:paraId="314F0192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(non cumulabile con i punti A e B) </w:t>
            </w:r>
          </w:p>
        </w:tc>
        <w:tc>
          <w:tcPr>
            <w:tcW w:w="2492" w:type="pct"/>
          </w:tcPr>
          <w:p w14:paraId="3EFC1732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3 </w:t>
            </w:r>
          </w:p>
        </w:tc>
      </w:tr>
      <w:tr w:rsidR="004C0430" w:rsidRPr="00495D23" w14:paraId="14BE1C9B" w14:textId="77777777" w:rsidTr="00D86C5E">
        <w:trPr>
          <w:trHeight w:val="322"/>
        </w:trPr>
        <w:tc>
          <w:tcPr>
            <w:tcW w:w="2508" w:type="pct"/>
          </w:tcPr>
          <w:p w14:paraId="2F013F3B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Corso post-laurea afferente la tipologia dell’intervento </w:t>
            </w:r>
          </w:p>
          <w:p w14:paraId="5DE37C72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(Dottorato di ricerca, Master universitario di I e II livello 60 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cfu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, Corso di perfezionamento 60 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cfu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) </w:t>
            </w:r>
          </w:p>
        </w:tc>
        <w:tc>
          <w:tcPr>
            <w:tcW w:w="2492" w:type="pct"/>
          </w:tcPr>
          <w:p w14:paraId="7B29FC39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2 (fino a 6 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pt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) </w:t>
            </w:r>
          </w:p>
        </w:tc>
      </w:tr>
      <w:tr w:rsidR="004C0430" w:rsidRPr="00495D23" w14:paraId="76C2EF73" w14:textId="77777777" w:rsidTr="00D86C5E">
        <w:trPr>
          <w:trHeight w:val="100"/>
        </w:trPr>
        <w:tc>
          <w:tcPr>
            <w:tcW w:w="2508" w:type="pct"/>
          </w:tcPr>
          <w:p w14:paraId="5C5C3090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Altri titoli culturali specifici afferenti la tipologia dell’intervento </w:t>
            </w:r>
          </w:p>
        </w:tc>
        <w:tc>
          <w:tcPr>
            <w:tcW w:w="2492" w:type="pct"/>
          </w:tcPr>
          <w:p w14:paraId="57BFDE60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2 (fino a 4 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pt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) </w:t>
            </w:r>
          </w:p>
        </w:tc>
      </w:tr>
      <w:tr w:rsidR="004C0430" w:rsidRPr="00495D23" w14:paraId="6A84FAF8" w14:textId="77777777" w:rsidTr="00D86C5E">
        <w:trPr>
          <w:trHeight w:val="98"/>
        </w:trPr>
        <w:tc>
          <w:tcPr>
            <w:tcW w:w="5000" w:type="pct"/>
            <w:gridSpan w:val="2"/>
          </w:tcPr>
          <w:p w14:paraId="2F69022B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 xml:space="preserve">Titoli Culturali Specifici </w:t>
            </w:r>
          </w:p>
        </w:tc>
      </w:tr>
      <w:tr w:rsidR="004C0430" w:rsidRPr="00495D23" w14:paraId="75EA765F" w14:textId="77777777" w:rsidTr="00D86C5E">
        <w:trPr>
          <w:trHeight w:val="225"/>
        </w:trPr>
        <w:tc>
          <w:tcPr>
            <w:tcW w:w="2508" w:type="pct"/>
          </w:tcPr>
          <w:p w14:paraId="0A9CE3A6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Competenze informatiche certificate </w:t>
            </w:r>
          </w:p>
        </w:tc>
        <w:tc>
          <w:tcPr>
            <w:tcW w:w="2492" w:type="pct"/>
          </w:tcPr>
          <w:p w14:paraId="3FD60BD4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2 per ogni certificazione </w:t>
            </w:r>
          </w:p>
          <w:p w14:paraId="1190AA85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(fino a 6 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pt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) </w:t>
            </w:r>
          </w:p>
        </w:tc>
      </w:tr>
      <w:tr w:rsidR="004C0430" w:rsidRPr="00495D23" w14:paraId="37FC3898" w14:textId="77777777" w:rsidTr="00D86C5E">
        <w:trPr>
          <w:trHeight w:val="206"/>
        </w:trPr>
        <w:tc>
          <w:tcPr>
            <w:tcW w:w="2508" w:type="pct"/>
          </w:tcPr>
          <w:p w14:paraId="3ECC1458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Partecipazione a corso di formazione attinenti la figura richiesta, in qualità di discente </w:t>
            </w:r>
          </w:p>
        </w:tc>
        <w:tc>
          <w:tcPr>
            <w:tcW w:w="2492" w:type="pct"/>
          </w:tcPr>
          <w:p w14:paraId="36355B4C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1 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pt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 (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max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 3 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pt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) </w:t>
            </w:r>
          </w:p>
        </w:tc>
      </w:tr>
      <w:tr w:rsidR="004C0430" w:rsidRPr="00495D23" w14:paraId="069E8C1E" w14:textId="77777777" w:rsidTr="00D86C5E">
        <w:trPr>
          <w:trHeight w:val="204"/>
        </w:trPr>
        <w:tc>
          <w:tcPr>
            <w:tcW w:w="2508" w:type="pct"/>
          </w:tcPr>
          <w:p w14:paraId="6213EBB8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Frequenza corsi sulla gestione dei PON FESR/FSE programmazione 2014-2020 </w:t>
            </w:r>
          </w:p>
        </w:tc>
        <w:tc>
          <w:tcPr>
            <w:tcW w:w="2492" w:type="pct"/>
          </w:tcPr>
          <w:p w14:paraId="3146DD24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>1 per ogni corso (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max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 5 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pt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) </w:t>
            </w:r>
          </w:p>
        </w:tc>
      </w:tr>
      <w:tr w:rsidR="004C0430" w:rsidRPr="00495D23" w14:paraId="3161ED44" w14:textId="77777777" w:rsidTr="00D86C5E">
        <w:trPr>
          <w:trHeight w:val="98"/>
        </w:trPr>
        <w:tc>
          <w:tcPr>
            <w:tcW w:w="5000" w:type="pct"/>
            <w:gridSpan w:val="2"/>
          </w:tcPr>
          <w:p w14:paraId="0B720CCE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Titoli di servizio o lavoro </w:t>
            </w:r>
          </w:p>
        </w:tc>
      </w:tr>
      <w:tr w:rsidR="004C0430" w:rsidRPr="00495D23" w14:paraId="4D090053" w14:textId="77777777" w:rsidTr="00D86C5E">
        <w:trPr>
          <w:trHeight w:val="207"/>
        </w:trPr>
        <w:tc>
          <w:tcPr>
            <w:tcW w:w="2508" w:type="pct"/>
          </w:tcPr>
          <w:p w14:paraId="14D8068C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Attività di formatore per docenti/ATA su uso delle nuove tecnologie/piattaforme informatiche /applicativi digitali </w:t>
            </w:r>
          </w:p>
        </w:tc>
        <w:tc>
          <w:tcPr>
            <w:tcW w:w="2492" w:type="pct"/>
          </w:tcPr>
          <w:p w14:paraId="3E7FEF38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>5 per ogni esperienza (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max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 15 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pt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) </w:t>
            </w:r>
          </w:p>
        </w:tc>
      </w:tr>
      <w:tr w:rsidR="004C0430" w:rsidRPr="00495D23" w14:paraId="6471CBE5" w14:textId="77777777" w:rsidTr="00D86C5E">
        <w:trPr>
          <w:trHeight w:val="100"/>
        </w:trPr>
        <w:tc>
          <w:tcPr>
            <w:tcW w:w="2508" w:type="pct"/>
          </w:tcPr>
          <w:p w14:paraId="6D5E46D8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492" w:type="pct"/>
          </w:tcPr>
          <w:p w14:paraId="54D0AC60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4C0430" w:rsidRPr="00495D23" w14:paraId="43DA0328" w14:textId="77777777" w:rsidTr="00D86C5E">
        <w:trPr>
          <w:trHeight w:val="100"/>
        </w:trPr>
        <w:tc>
          <w:tcPr>
            <w:tcW w:w="2508" w:type="pct"/>
          </w:tcPr>
          <w:p w14:paraId="7CA7F50B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>Esperienze pregresse per incarichi per la realizzazione di digitalizzazione amministrativa</w:t>
            </w:r>
          </w:p>
        </w:tc>
        <w:tc>
          <w:tcPr>
            <w:tcW w:w="2492" w:type="pct"/>
          </w:tcPr>
          <w:p w14:paraId="52709391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2 per ogni anno di esperienza (fino a 10) </w:t>
            </w:r>
          </w:p>
        </w:tc>
      </w:tr>
      <w:tr w:rsidR="004C0430" w:rsidRPr="00495D23" w14:paraId="442239DC" w14:textId="77777777" w:rsidTr="00D86C5E">
        <w:trPr>
          <w:trHeight w:val="206"/>
        </w:trPr>
        <w:tc>
          <w:tcPr>
            <w:tcW w:w="2508" w:type="pct"/>
          </w:tcPr>
          <w:p w14:paraId="1DB7FB70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Pregresse esperienze di progettista nei progetti europei PON FESR/FSE o similari </w:t>
            </w:r>
          </w:p>
        </w:tc>
        <w:tc>
          <w:tcPr>
            <w:tcW w:w="2492" w:type="pct"/>
          </w:tcPr>
          <w:p w14:paraId="3635AC5D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>5 per ogni esperienza (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max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 15 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pt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) </w:t>
            </w:r>
          </w:p>
        </w:tc>
      </w:tr>
      <w:tr w:rsidR="004C0430" w:rsidRPr="00495D23" w14:paraId="4E5067E4" w14:textId="77777777" w:rsidTr="00D86C5E">
        <w:trPr>
          <w:trHeight w:val="322"/>
        </w:trPr>
        <w:tc>
          <w:tcPr>
            <w:tcW w:w="2508" w:type="pct"/>
          </w:tcPr>
          <w:p w14:paraId="70129119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Esperienze nella stesura di avvisi per la selezione del personale e per l’acquisizione beni e servizi nell’ambito dei progetti europei PON FESR/FSE </w:t>
            </w:r>
          </w:p>
        </w:tc>
        <w:tc>
          <w:tcPr>
            <w:tcW w:w="2492" w:type="pct"/>
          </w:tcPr>
          <w:p w14:paraId="135566AB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>3 per ogni esperienza (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max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 12 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pt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) </w:t>
            </w:r>
          </w:p>
        </w:tc>
      </w:tr>
      <w:tr w:rsidR="004C0430" w:rsidRPr="00495D23" w14:paraId="5C23FCB2" w14:textId="77777777" w:rsidTr="00D86C5E">
        <w:trPr>
          <w:trHeight w:val="206"/>
        </w:trPr>
        <w:tc>
          <w:tcPr>
            <w:tcW w:w="2508" w:type="pct"/>
            <w:tcBorders>
              <w:bottom w:val="single" w:sz="4" w:space="0" w:color="auto"/>
            </w:tcBorders>
          </w:tcPr>
          <w:p w14:paraId="7DAE7163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Esperienze di gestione della piattaforma GPU nei progetti europei PON FESR/FSE </w:t>
            </w:r>
          </w:p>
        </w:tc>
        <w:tc>
          <w:tcPr>
            <w:tcW w:w="2492" w:type="pct"/>
            <w:tcBorders>
              <w:bottom w:val="single" w:sz="4" w:space="0" w:color="auto"/>
            </w:tcBorders>
          </w:tcPr>
          <w:p w14:paraId="2840E1D2" w14:textId="77777777" w:rsidR="004C0430" w:rsidRPr="00495D23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</w:rPr>
            </w:pPr>
            <w:r w:rsidRPr="00495D23">
              <w:rPr>
                <w:rFonts w:ascii="Verdana" w:eastAsia="Times New Roman" w:hAnsi="Verdana" w:cs="Times New Roman"/>
                <w:color w:val="000000"/>
              </w:rPr>
              <w:t>3 per ogni esperienza (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max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 12 </w:t>
            </w:r>
            <w:proofErr w:type="spellStart"/>
            <w:r w:rsidRPr="00495D23">
              <w:rPr>
                <w:rFonts w:ascii="Verdana" w:eastAsia="Times New Roman" w:hAnsi="Verdana" w:cs="Times New Roman"/>
                <w:color w:val="000000"/>
              </w:rPr>
              <w:t>pt</w:t>
            </w:r>
            <w:proofErr w:type="spellEnd"/>
            <w:r w:rsidRPr="00495D23">
              <w:rPr>
                <w:rFonts w:ascii="Verdana" w:eastAsia="Times New Roman" w:hAnsi="Verdana" w:cs="Times New Roman"/>
                <w:color w:val="000000"/>
              </w:rPr>
              <w:t xml:space="preserve">) </w:t>
            </w:r>
          </w:p>
        </w:tc>
      </w:tr>
    </w:tbl>
    <w:p w14:paraId="4995DAEE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</w:p>
    <w:p w14:paraId="14FCC7D6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495D23">
        <w:rPr>
          <w:rFonts w:ascii="Verdana" w:eastAsia="Times New Roman" w:hAnsi="Verdana" w:cs="Times New Roman"/>
          <w:b/>
          <w:bCs/>
          <w:color w:val="000000"/>
        </w:rPr>
        <w:t xml:space="preserve">8. Pubblicazione delle graduatorie </w:t>
      </w:r>
    </w:p>
    <w:p w14:paraId="408B1B62" w14:textId="3336DB90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 xml:space="preserve">Le graduatorie provvisorie verranno affisse all’albo online sul sito dell’Istituto in data </w:t>
      </w:r>
      <w:r w:rsidR="000E4762" w:rsidRPr="00495D23">
        <w:rPr>
          <w:rFonts w:ascii="Verdana" w:eastAsia="Times New Roman" w:hAnsi="Verdana" w:cs="Times New Roman"/>
          <w:color w:val="000000"/>
        </w:rPr>
        <w:t>07</w:t>
      </w:r>
      <w:r w:rsidRPr="00495D23">
        <w:rPr>
          <w:rFonts w:ascii="Verdana" w:eastAsia="Times New Roman" w:hAnsi="Verdana" w:cs="Times New Roman"/>
          <w:color w:val="000000"/>
        </w:rPr>
        <w:t>/0</w:t>
      </w:r>
      <w:r w:rsidR="000E4762" w:rsidRPr="00495D23">
        <w:rPr>
          <w:rFonts w:ascii="Verdana" w:eastAsia="Times New Roman" w:hAnsi="Verdana" w:cs="Times New Roman"/>
          <w:color w:val="000000"/>
        </w:rPr>
        <w:t>2</w:t>
      </w:r>
      <w:r w:rsidRPr="00495D23">
        <w:rPr>
          <w:rFonts w:ascii="Verdana" w:eastAsia="Times New Roman" w:hAnsi="Verdana" w:cs="Times New Roman"/>
          <w:color w:val="000000"/>
        </w:rPr>
        <w:t>/20</w:t>
      </w:r>
      <w:r w:rsidR="000E4762" w:rsidRPr="00495D23">
        <w:rPr>
          <w:rFonts w:ascii="Verdana" w:eastAsia="Times New Roman" w:hAnsi="Verdana" w:cs="Times New Roman"/>
          <w:color w:val="000000"/>
        </w:rPr>
        <w:t>22</w:t>
      </w:r>
      <w:r w:rsidRPr="00495D23">
        <w:rPr>
          <w:rFonts w:ascii="Verdana" w:eastAsia="Times New Roman" w:hAnsi="Verdana" w:cs="Times New Roman"/>
          <w:color w:val="000000"/>
        </w:rPr>
        <w:t xml:space="preserve">. </w:t>
      </w:r>
    </w:p>
    <w:p w14:paraId="33A652BF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 xml:space="preserve">Avverso le graduatorie gli aspiranti potranno produrre ricorso entro e non oltre 5 giorni dalla data di pubblicazione. </w:t>
      </w:r>
    </w:p>
    <w:p w14:paraId="0EC1428E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b/>
          <w:bCs/>
          <w:color w:val="000000"/>
        </w:rPr>
        <w:lastRenderedPageBreak/>
        <w:t xml:space="preserve">9. Affidamento dell’incarico </w:t>
      </w:r>
    </w:p>
    <w:p w14:paraId="2722FAE8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 xml:space="preserve">Per l’affidamento dell’incarico sarà individuato il candidato che avrà raggiunto il maggior punteggio. </w:t>
      </w:r>
    </w:p>
    <w:p w14:paraId="04006E67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 xml:space="preserve">L’affidamento dell’incarico potrà essere subordinato all’accertamento delle dichiarazioni rese, mediante richiesta della documentazione e degli atti comprovanti quanto contenuto in esse, nel caso in cui le stesse non siano state prodotte già in sede di presentazione della candidatura. </w:t>
      </w:r>
    </w:p>
    <w:p w14:paraId="1F9809E9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 xml:space="preserve">Ove tale soggetto, nei termini indicati non abbia perfettamente e completamente ottemperato a quanto richiesto, ovvero si sia accertata la mancanza o carenza dei requisiti o la falsità delle dichiarazioni rese, l’Istituto procederà all’affidamento dell’incarico al concorrente che segue nella graduatoria. </w:t>
      </w:r>
    </w:p>
    <w:p w14:paraId="26C0F4BB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b/>
          <w:bCs/>
          <w:color w:val="000000"/>
        </w:rPr>
        <w:t xml:space="preserve">10. Tutela del trattamento dei dati </w:t>
      </w:r>
    </w:p>
    <w:p w14:paraId="53796F8B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Calibri"/>
          <w:color w:val="000000"/>
        </w:rPr>
        <w:t xml:space="preserve">Ai sensi del D.lgs. n.196/2003 e del GDPR n. 679/2016, 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 L’interessato gode </w:t>
      </w:r>
      <w:r w:rsidRPr="00495D23">
        <w:rPr>
          <w:rFonts w:ascii="Verdana" w:eastAsia="Times New Roman" w:hAnsi="Verdana" w:cs="Times New Roman"/>
          <w:color w:val="000000"/>
        </w:rPr>
        <w:t xml:space="preserve">dei diritti di cui ai citati </w:t>
      </w:r>
      <w:proofErr w:type="spellStart"/>
      <w:r w:rsidRPr="00495D23">
        <w:rPr>
          <w:rFonts w:ascii="Verdana" w:eastAsia="Times New Roman" w:hAnsi="Verdana" w:cs="Times New Roman"/>
          <w:color w:val="000000"/>
        </w:rPr>
        <w:t>D.Lgs.</w:t>
      </w:r>
      <w:proofErr w:type="spellEnd"/>
      <w:r w:rsidRPr="00495D23">
        <w:rPr>
          <w:rFonts w:ascii="Verdana" w:eastAsia="Times New Roman" w:hAnsi="Verdana" w:cs="Times New Roman"/>
          <w:color w:val="000000"/>
        </w:rPr>
        <w:t xml:space="preserve"> n. 196/2003 e GDPR n. 679/2016. </w:t>
      </w:r>
    </w:p>
    <w:p w14:paraId="74B8F784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b/>
          <w:bCs/>
          <w:color w:val="000000"/>
        </w:rPr>
        <w:t xml:space="preserve">11. Pubblicizzazione </w:t>
      </w:r>
    </w:p>
    <w:p w14:paraId="76FC82DA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>Il presente bando interno è pubblicato all’albo on-line del sito web dell’istituzione scolastica</w:t>
      </w:r>
    </w:p>
    <w:p w14:paraId="5034E7CB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b/>
          <w:bCs/>
          <w:color w:val="000000"/>
        </w:rPr>
        <w:t xml:space="preserve">12. Disposizioni finali </w:t>
      </w:r>
    </w:p>
    <w:p w14:paraId="18AD47AA" w14:textId="77777777" w:rsidR="00D13898" w:rsidRPr="00495D23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495D23">
        <w:rPr>
          <w:rFonts w:ascii="Verdana" w:eastAsia="Times New Roman" w:hAnsi="Verdana" w:cs="Times New Roman"/>
          <w:color w:val="000000"/>
        </w:rPr>
        <w:t xml:space="preserve">Per quanto non espressamente indicato valgono le disposizioni ministeriali contenute nelle Linee guida di attuazione dei Piani integrati di intervento. </w:t>
      </w:r>
    </w:p>
    <w:p w14:paraId="41279ADD" w14:textId="312A55AD" w:rsidR="00D13898" w:rsidRPr="00495D23" w:rsidRDefault="00D13898" w:rsidP="000E4762">
      <w:pPr>
        <w:widowControl w:val="0"/>
        <w:tabs>
          <w:tab w:val="left" w:pos="5561"/>
        </w:tabs>
        <w:autoSpaceDE w:val="0"/>
        <w:autoSpaceDN w:val="0"/>
        <w:ind w:right="416"/>
        <w:jc w:val="both"/>
        <w:rPr>
          <w:rFonts w:ascii="Verdana" w:eastAsia="Arial" w:hAnsi="Verdana" w:cs="Arial"/>
          <w:lang w:eastAsia="it-IT"/>
        </w:rPr>
      </w:pPr>
      <w:bookmarkStart w:id="5" w:name="_GoBack"/>
      <w:bookmarkEnd w:id="5"/>
    </w:p>
    <w:p w14:paraId="00584926" w14:textId="5D521018" w:rsidR="00AB0C8C" w:rsidRPr="00495D23" w:rsidRDefault="00F02F16" w:rsidP="00F02F16">
      <w:pPr>
        <w:spacing w:before="1" w:after="0"/>
        <w:ind w:left="4956" w:right="785" w:firstLine="708"/>
        <w:jc w:val="center"/>
        <w:rPr>
          <w:rFonts w:ascii="Verdana" w:hAnsi="Verdana"/>
        </w:rPr>
      </w:pPr>
      <w:r w:rsidRPr="00495D23">
        <w:rPr>
          <w:rFonts w:ascii="Verdana" w:hAnsi="Verdana"/>
        </w:rPr>
        <w:t xml:space="preserve">   </w:t>
      </w:r>
      <w:r w:rsidR="00AB0C8C" w:rsidRPr="00495D23">
        <w:rPr>
          <w:rFonts w:ascii="Verdana" w:hAnsi="Verdana"/>
        </w:rPr>
        <w:t>Il</w:t>
      </w:r>
      <w:r w:rsidR="00AB0C8C" w:rsidRPr="00495D23">
        <w:rPr>
          <w:rFonts w:ascii="Verdana" w:hAnsi="Verdana"/>
          <w:spacing w:val="-3"/>
        </w:rPr>
        <w:t xml:space="preserve"> </w:t>
      </w:r>
      <w:r w:rsidR="00AB0C8C" w:rsidRPr="00495D23">
        <w:rPr>
          <w:rFonts w:ascii="Verdana" w:hAnsi="Verdana"/>
        </w:rPr>
        <w:t>Dirigente</w:t>
      </w:r>
      <w:r w:rsidR="00AB0C8C" w:rsidRPr="00495D23">
        <w:rPr>
          <w:rFonts w:ascii="Verdana" w:hAnsi="Verdana"/>
          <w:spacing w:val="-2"/>
        </w:rPr>
        <w:t xml:space="preserve"> </w:t>
      </w:r>
      <w:r w:rsidR="00AB0C8C" w:rsidRPr="00495D23">
        <w:rPr>
          <w:rFonts w:ascii="Verdana" w:hAnsi="Verdana"/>
        </w:rPr>
        <w:t>Scolastico</w:t>
      </w:r>
    </w:p>
    <w:p w14:paraId="55FADE97" w14:textId="7BC2054B" w:rsidR="00AB0C8C" w:rsidRPr="00495D23" w:rsidRDefault="00F02F16" w:rsidP="00AB0C8C">
      <w:pPr>
        <w:pStyle w:val="Titolo1"/>
        <w:spacing w:line="275" w:lineRule="exact"/>
        <w:jc w:val="right"/>
        <w:rPr>
          <w:rFonts w:ascii="Verdana" w:hAnsi="Verdana"/>
          <w:sz w:val="22"/>
          <w:szCs w:val="22"/>
        </w:rPr>
      </w:pPr>
      <w:r w:rsidRPr="00495D23">
        <w:rPr>
          <w:rFonts w:ascii="Verdana" w:hAnsi="Verdana"/>
          <w:sz w:val="22"/>
          <w:szCs w:val="22"/>
        </w:rPr>
        <w:t xml:space="preserve">   </w:t>
      </w:r>
      <w:r w:rsidR="00AB0C8C" w:rsidRPr="00495D23">
        <w:rPr>
          <w:rFonts w:ascii="Verdana" w:hAnsi="Verdana"/>
          <w:sz w:val="22"/>
          <w:szCs w:val="22"/>
        </w:rPr>
        <w:t>Prof</w:t>
      </w:r>
      <w:r w:rsidR="00954448" w:rsidRPr="00495D23">
        <w:rPr>
          <w:rFonts w:ascii="Verdana" w:hAnsi="Verdana"/>
          <w:spacing w:val="-3"/>
          <w:sz w:val="22"/>
          <w:szCs w:val="22"/>
        </w:rPr>
        <w:t xml:space="preserve">.ssa Maria </w:t>
      </w:r>
      <w:proofErr w:type="spellStart"/>
      <w:r w:rsidR="00954448" w:rsidRPr="00495D23">
        <w:rPr>
          <w:rFonts w:ascii="Verdana" w:hAnsi="Verdana"/>
          <w:spacing w:val="-3"/>
          <w:sz w:val="22"/>
          <w:szCs w:val="22"/>
        </w:rPr>
        <w:t>Silanos</w:t>
      </w:r>
      <w:proofErr w:type="spellEnd"/>
    </w:p>
    <w:p w14:paraId="143A3202" w14:textId="190C8F8F" w:rsidR="00AB0C8C" w:rsidRPr="00495D23" w:rsidRDefault="00F02F16" w:rsidP="00F02F16">
      <w:pPr>
        <w:ind w:left="5908" w:right="768"/>
        <w:rPr>
          <w:rFonts w:ascii="Verdana" w:hAnsi="Verdana"/>
          <w:sz w:val="12"/>
          <w:szCs w:val="12"/>
        </w:rPr>
      </w:pPr>
      <w:r w:rsidRPr="00495D23">
        <w:rPr>
          <w:rFonts w:ascii="Verdana" w:hAnsi="Verdana"/>
          <w:sz w:val="12"/>
          <w:szCs w:val="12"/>
        </w:rPr>
        <w:t xml:space="preserve"> </w:t>
      </w:r>
      <w:r w:rsidR="00AB0C8C" w:rsidRPr="00495D23">
        <w:rPr>
          <w:rFonts w:ascii="Verdana" w:hAnsi="Verdana"/>
          <w:sz w:val="12"/>
          <w:szCs w:val="12"/>
        </w:rPr>
        <w:t xml:space="preserve">Firmato digitalmente ai sensi del </w:t>
      </w:r>
      <w:r w:rsidRPr="00495D23">
        <w:rPr>
          <w:rFonts w:ascii="Verdana" w:hAnsi="Verdana"/>
          <w:sz w:val="12"/>
          <w:szCs w:val="12"/>
        </w:rPr>
        <w:t xml:space="preserve">          </w:t>
      </w:r>
      <w:r w:rsidR="00AB0C8C" w:rsidRPr="00495D23">
        <w:rPr>
          <w:rFonts w:ascii="Verdana" w:hAnsi="Verdana"/>
          <w:sz w:val="12"/>
          <w:szCs w:val="12"/>
        </w:rPr>
        <w:t>c.d. Codice</w:t>
      </w:r>
      <w:r w:rsidR="00AB0C8C" w:rsidRPr="00495D23">
        <w:rPr>
          <w:rFonts w:ascii="Verdana" w:hAnsi="Verdana"/>
          <w:spacing w:val="-47"/>
          <w:sz w:val="12"/>
          <w:szCs w:val="12"/>
        </w:rPr>
        <w:t xml:space="preserve"> </w:t>
      </w:r>
      <w:r w:rsidR="00AB0C8C" w:rsidRPr="00495D23">
        <w:rPr>
          <w:rFonts w:ascii="Verdana" w:hAnsi="Verdana"/>
          <w:sz w:val="12"/>
          <w:szCs w:val="12"/>
        </w:rPr>
        <w:t>dell’Amministrazione</w:t>
      </w:r>
      <w:r w:rsidR="00AB0C8C" w:rsidRPr="00495D23">
        <w:rPr>
          <w:rFonts w:ascii="Verdana" w:hAnsi="Verdana"/>
          <w:spacing w:val="-7"/>
          <w:sz w:val="12"/>
          <w:szCs w:val="12"/>
        </w:rPr>
        <w:t xml:space="preserve"> </w:t>
      </w:r>
      <w:r w:rsidR="00AB0C8C" w:rsidRPr="00495D23">
        <w:rPr>
          <w:rFonts w:ascii="Verdana" w:hAnsi="Verdana"/>
          <w:sz w:val="12"/>
          <w:szCs w:val="12"/>
        </w:rPr>
        <w:t>digitale</w:t>
      </w:r>
      <w:r w:rsidR="00AB0C8C" w:rsidRPr="00495D23">
        <w:rPr>
          <w:rFonts w:ascii="Verdana" w:hAnsi="Verdana"/>
          <w:spacing w:val="-3"/>
          <w:sz w:val="12"/>
          <w:szCs w:val="12"/>
        </w:rPr>
        <w:t xml:space="preserve"> </w:t>
      </w:r>
      <w:r w:rsidR="00AB0C8C" w:rsidRPr="00495D23">
        <w:rPr>
          <w:rFonts w:ascii="Verdana" w:hAnsi="Verdana"/>
          <w:sz w:val="12"/>
          <w:szCs w:val="12"/>
        </w:rPr>
        <w:t>e</w:t>
      </w:r>
      <w:r w:rsidR="00AB0C8C" w:rsidRPr="00495D23">
        <w:rPr>
          <w:rFonts w:ascii="Verdana" w:hAnsi="Verdana"/>
          <w:spacing w:val="-6"/>
          <w:sz w:val="12"/>
          <w:szCs w:val="12"/>
        </w:rPr>
        <w:t xml:space="preserve"> </w:t>
      </w:r>
      <w:r w:rsidR="00AB0C8C" w:rsidRPr="00495D23">
        <w:rPr>
          <w:rFonts w:ascii="Verdana" w:hAnsi="Verdana"/>
          <w:sz w:val="12"/>
          <w:szCs w:val="12"/>
        </w:rPr>
        <w:t>norme</w:t>
      </w:r>
      <w:r w:rsidR="00AB0C8C" w:rsidRPr="00495D23">
        <w:rPr>
          <w:rFonts w:ascii="Verdana" w:hAnsi="Verdana"/>
          <w:spacing w:val="-4"/>
          <w:sz w:val="12"/>
          <w:szCs w:val="12"/>
        </w:rPr>
        <w:t xml:space="preserve"> </w:t>
      </w:r>
      <w:r w:rsidR="00AB0C8C" w:rsidRPr="00495D23">
        <w:rPr>
          <w:rFonts w:ascii="Verdana" w:hAnsi="Verdana"/>
          <w:sz w:val="12"/>
          <w:szCs w:val="12"/>
        </w:rPr>
        <w:t>a</w:t>
      </w:r>
      <w:r w:rsidR="00AB0C8C" w:rsidRPr="00495D23">
        <w:rPr>
          <w:rFonts w:ascii="Verdana" w:hAnsi="Verdana"/>
          <w:spacing w:val="-3"/>
          <w:sz w:val="12"/>
          <w:szCs w:val="12"/>
        </w:rPr>
        <w:t xml:space="preserve"> </w:t>
      </w:r>
      <w:r w:rsidR="00AB0C8C" w:rsidRPr="00495D23">
        <w:rPr>
          <w:rFonts w:ascii="Verdana" w:hAnsi="Verdana"/>
          <w:sz w:val="12"/>
          <w:szCs w:val="12"/>
        </w:rPr>
        <w:t>esse</w:t>
      </w:r>
      <w:r w:rsidR="00AB0C8C" w:rsidRPr="00495D23">
        <w:rPr>
          <w:rFonts w:ascii="Verdana" w:hAnsi="Verdana"/>
          <w:spacing w:val="-4"/>
          <w:sz w:val="12"/>
          <w:szCs w:val="12"/>
        </w:rPr>
        <w:t xml:space="preserve"> </w:t>
      </w:r>
      <w:r w:rsidR="00AB0C8C" w:rsidRPr="00495D23">
        <w:rPr>
          <w:rFonts w:ascii="Verdana" w:hAnsi="Verdana"/>
          <w:sz w:val="12"/>
          <w:szCs w:val="12"/>
        </w:rPr>
        <w:t>connesse</w:t>
      </w:r>
    </w:p>
    <w:sectPr w:rsidR="00AB0C8C" w:rsidRPr="00495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B78BE"/>
    <w:multiLevelType w:val="hybridMultilevel"/>
    <w:tmpl w:val="BF9431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F6125"/>
    <w:multiLevelType w:val="hybridMultilevel"/>
    <w:tmpl w:val="47D4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0E4762"/>
    <w:rsid w:val="00100F4F"/>
    <w:rsid w:val="00114722"/>
    <w:rsid w:val="001C6158"/>
    <w:rsid w:val="003627D7"/>
    <w:rsid w:val="003E52BC"/>
    <w:rsid w:val="00417A1B"/>
    <w:rsid w:val="00495D23"/>
    <w:rsid w:val="004C0430"/>
    <w:rsid w:val="005260E2"/>
    <w:rsid w:val="00705061"/>
    <w:rsid w:val="007F3BDF"/>
    <w:rsid w:val="00874106"/>
    <w:rsid w:val="00954448"/>
    <w:rsid w:val="00AB0C8C"/>
    <w:rsid w:val="00BE7A36"/>
    <w:rsid w:val="00CD5D44"/>
    <w:rsid w:val="00D13898"/>
    <w:rsid w:val="00E91F5C"/>
    <w:rsid w:val="00F02F16"/>
    <w:rsid w:val="00F65880"/>
    <w:rsid w:val="00F660F7"/>
    <w:rsid w:val="00F72A8A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2</cp:revision>
  <cp:lastPrinted>2021-12-02T09:39:00Z</cp:lastPrinted>
  <dcterms:created xsi:type="dcterms:W3CDTF">2022-01-20T16:24:00Z</dcterms:created>
  <dcterms:modified xsi:type="dcterms:W3CDTF">2022-01-20T16:24:00Z</dcterms:modified>
</cp:coreProperties>
</file>