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5pt;height:25.3pt" o:ole="">
                  <v:imagedata r:id="rId7" o:title=""/>
                </v:shape>
                <o:OLEObject Type="Embed" ProgID="MSPhotoEd.3" ShapeID="_x0000_i1025" DrawAspect="Content" ObjectID="_1704894196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1D62D0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44583" w14:textId="77777777" w:rsidR="001C6158" w:rsidRPr="00F02F16" w:rsidRDefault="001C6158" w:rsidP="00F02F16">
      <w:pPr>
        <w:autoSpaceDE w:val="0"/>
        <w:autoSpaceDN w:val="0"/>
        <w:adjustRightInd w:val="0"/>
        <w:spacing w:after="0"/>
        <w:jc w:val="right"/>
        <w:rPr>
          <w:rFonts w:ascii="Verdana" w:hAnsi="Verdana"/>
          <w:color w:val="000000"/>
        </w:rPr>
      </w:pPr>
      <w:r w:rsidRPr="00F02F16">
        <w:rPr>
          <w:rFonts w:ascii="Verdana" w:hAnsi="Verdana"/>
          <w:color w:val="000000"/>
        </w:rPr>
        <w:t xml:space="preserve">All’Albo dell’Istituto </w:t>
      </w:r>
    </w:p>
    <w:p w14:paraId="1CEAD6C1" w14:textId="77777777" w:rsidR="001C6158" w:rsidRPr="00F02F16" w:rsidRDefault="001C6158" w:rsidP="001C6158">
      <w:pPr>
        <w:pStyle w:val="Default"/>
        <w:jc w:val="right"/>
        <w:rPr>
          <w:rFonts w:ascii="Verdana" w:hAnsi="Verdana" w:cs="Verdana"/>
          <w:i/>
          <w:iCs/>
          <w:sz w:val="22"/>
          <w:szCs w:val="22"/>
        </w:rPr>
      </w:pPr>
      <w:r w:rsidRPr="00F02F16">
        <w:rPr>
          <w:rFonts w:ascii="Verdana" w:hAnsi="Verdana"/>
          <w:sz w:val="22"/>
          <w:szCs w:val="22"/>
        </w:rPr>
        <w:t>Agli Atti dell’Istituto</w:t>
      </w:r>
    </w:p>
    <w:p w14:paraId="1E90EFCA" w14:textId="77777777" w:rsidR="00F02F16" w:rsidRDefault="00F02F16" w:rsidP="00954448">
      <w:pPr>
        <w:tabs>
          <w:tab w:val="left" w:pos="9638"/>
        </w:tabs>
        <w:spacing w:after="0" w:line="240" w:lineRule="auto"/>
        <w:ind w:left="318" w:right="-1" w:firstLine="11"/>
        <w:jc w:val="both"/>
        <w:rPr>
          <w:rFonts w:ascii="Verdana" w:hAnsi="Verdana"/>
          <w:b/>
          <w:i/>
        </w:rPr>
      </w:pPr>
    </w:p>
    <w:p w14:paraId="0663AD12" w14:textId="1C14A5B6" w:rsidR="00954448" w:rsidRPr="00954448" w:rsidRDefault="00954448" w:rsidP="00954448">
      <w:pPr>
        <w:tabs>
          <w:tab w:val="left" w:pos="9638"/>
        </w:tabs>
        <w:spacing w:after="0" w:line="240" w:lineRule="auto"/>
        <w:ind w:left="318" w:right="-1" w:firstLine="11"/>
        <w:jc w:val="both"/>
        <w:rPr>
          <w:rFonts w:ascii="Verdana" w:hAnsi="Verdana"/>
          <w:b/>
          <w:i/>
          <w:spacing w:val="49"/>
        </w:rPr>
      </w:pPr>
      <w:r w:rsidRPr="00954448">
        <w:rPr>
          <w:rFonts w:ascii="Verdana" w:hAnsi="Verdana"/>
          <w:b/>
          <w:i/>
        </w:rPr>
        <w:t>OGGETTO:</w:t>
      </w:r>
      <w:r w:rsidR="001C6158" w:rsidRPr="00F02F16">
        <w:rPr>
          <w:rFonts w:ascii="Verdana" w:hAnsi="Verdana"/>
          <w:b/>
          <w:i/>
        </w:rPr>
        <w:t xml:space="preserve"> </w:t>
      </w:r>
      <w:r w:rsidR="00186067" w:rsidRPr="00CF769C">
        <w:rPr>
          <w:rFonts w:ascii="Verdana" w:hAnsi="Verdana" w:cs="Garamond-Bold"/>
          <w:b/>
          <w:bCs/>
        </w:rPr>
        <w:t xml:space="preserve">dichiarazione di non utilizzo delle convenzioni CONSIP </w:t>
      </w:r>
      <w:r w:rsidR="00186067" w:rsidRPr="00CF769C">
        <w:rPr>
          <w:rFonts w:ascii="Verdana" w:hAnsi="Verdana" w:cs="Verdana"/>
          <w:b/>
          <w:bCs/>
          <w:color w:val="000000"/>
        </w:rPr>
        <w:t xml:space="preserve">per la fornitura di beni nell’ambito del progetto </w:t>
      </w:r>
      <w:r w:rsidR="00140786">
        <w:rPr>
          <w:rFonts w:ascii="Verdana" w:eastAsia="Arial" w:hAnsi="Verdana" w:cs="Arial"/>
          <w:b/>
          <w:sz w:val="20"/>
          <w:szCs w:val="20"/>
          <w:lang w:eastAsia="it-IT" w:bidi="it-IT"/>
        </w:rPr>
        <w:t>-</w:t>
      </w:r>
      <w:r w:rsidRPr="00954448">
        <w:rPr>
          <w:rFonts w:ascii="Verdana" w:hAnsi="Verdana"/>
          <w:b/>
          <w:i/>
        </w:rPr>
        <w:t>Fondi</w:t>
      </w:r>
      <w:r w:rsidRPr="00954448">
        <w:rPr>
          <w:rFonts w:ascii="Verdana" w:hAnsi="Verdana"/>
          <w:b/>
          <w:i/>
          <w:spacing w:val="54"/>
        </w:rPr>
        <w:t xml:space="preserve"> </w:t>
      </w:r>
      <w:r w:rsidRPr="00954448">
        <w:rPr>
          <w:rFonts w:ascii="Verdana" w:hAnsi="Verdana"/>
          <w:b/>
          <w:i/>
        </w:rPr>
        <w:t>Strutturali Europei -</w:t>
      </w:r>
      <w:r w:rsidRPr="00954448">
        <w:rPr>
          <w:rFonts w:ascii="Verdana" w:hAnsi="Verdana"/>
          <w:b/>
          <w:i/>
          <w:spacing w:val="54"/>
        </w:rPr>
        <w:t xml:space="preserve"> </w:t>
      </w:r>
      <w:r w:rsidRPr="00954448">
        <w:rPr>
          <w:rFonts w:ascii="Verdana" w:hAnsi="Verdana"/>
          <w:b/>
          <w:i/>
        </w:rPr>
        <w:t>Programma Operativo Nazionale “Per la scuola, competenze</w:t>
      </w:r>
      <w:r w:rsidRPr="00954448">
        <w:rPr>
          <w:rFonts w:ascii="Verdana" w:hAnsi="Verdana"/>
          <w:b/>
          <w:i/>
          <w:spacing w:val="1"/>
        </w:rPr>
        <w:t xml:space="preserve"> </w:t>
      </w:r>
      <w:r w:rsidRPr="00954448">
        <w:rPr>
          <w:rFonts w:ascii="Verdana" w:hAnsi="Verdana"/>
          <w:b/>
          <w:i/>
          <w:w w:val="95"/>
        </w:rPr>
        <w:t>e ambienti</w:t>
      </w:r>
      <w:r w:rsidRPr="00954448">
        <w:rPr>
          <w:rFonts w:ascii="Verdana" w:hAnsi="Verdana"/>
          <w:b/>
          <w:i/>
          <w:spacing w:val="48"/>
        </w:rPr>
        <w:t xml:space="preserve"> </w:t>
      </w:r>
      <w:r w:rsidRPr="00954448">
        <w:rPr>
          <w:rFonts w:ascii="Verdana" w:hAnsi="Verdana"/>
          <w:b/>
          <w:i/>
          <w:w w:val="95"/>
        </w:rPr>
        <w:t>per l’apprendimento” 2014-2020 – REACT EU.</w:t>
      </w:r>
      <w:r w:rsidRPr="00954448">
        <w:rPr>
          <w:rFonts w:ascii="Verdana" w:hAnsi="Verdana"/>
          <w:b/>
          <w:i/>
          <w:spacing w:val="49"/>
        </w:rPr>
        <w:t xml:space="preserve"> </w:t>
      </w:r>
      <w:r w:rsidRPr="00954448">
        <w:rPr>
          <w:rFonts w:ascii="Verdana" w:hAnsi="Verdana"/>
          <w:b/>
          <w:i/>
          <w:w w:val="95"/>
        </w:rPr>
        <w:t xml:space="preserve">Asse V — Priorità d’investimento13i – (FESR) “Promuovere il superamento degli effetti della crisi </w:t>
      </w:r>
      <w:proofErr w:type="spellStart"/>
      <w:r w:rsidRPr="00954448">
        <w:rPr>
          <w:rFonts w:ascii="Verdana" w:hAnsi="Verdana"/>
          <w:b/>
          <w:i/>
          <w:w w:val="95"/>
        </w:rPr>
        <w:t>nell</w:t>
      </w:r>
      <w:proofErr w:type="spellEnd"/>
      <w:r w:rsidRPr="00954448">
        <w:rPr>
          <w:rFonts w:ascii="Verdana" w:hAnsi="Verdana"/>
          <w:b/>
          <w:i/>
          <w:w w:val="95"/>
        </w:rPr>
        <w:t xml:space="preserve"> contesto della pandemia COVID e delle sue conseguenze sociali e preparare una ripresa verde, digitale e resiliente dell’economia” – Obiettivo specifico 13.1.: Facilitare una ripresa verde, digitale e resiliente dell’economia- Azione 13.1.1. “Cablaggio strutturato e sicuro all’interno degli edifici scolastici” – Avviso pubblico n. 20480 del 20/07/2021 per la realizzazione di reti locali, cablate e wireless nelle scuole.</w:t>
      </w:r>
    </w:p>
    <w:p w14:paraId="30541245" w14:textId="77777777" w:rsidR="00954448" w:rsidRPr="00954448" w:rsidRDefault="00954448" w:rsidP="00954448">
      <w:pPr>
        <w:widowControl w:val="0"/>
        <w:autoSpaceDE w:val="0"/>
        <w:autoSpaceDN w:val="0"/>
        <w:spacing w:before="10" w:after="0" w:line="240" w:lineRule="auto"/>
        <w:jc w:val="center"/>
        <w:rPr>
          <w:rFonts w:ascii="Verdana" w:eastAsia="Calibri" w:hAnsi="Verdana" w:cs="Calibri"/>
          <w:b/>
        </w:rPr>
      </w:pPr>
    </w:p>
    <w:p w14:paraId="244DA6E7" w14:textId="70FB2EBA" w:rsidR="00954448" w:rsidRPr="00954448" w:rsidRDefault="00954448" w:rsidP="001C6158">
      <w:pPr>
        <w:ind w:right="1585"/>
        <w:rPr>
          <w:rFonts w:ascii="Verdana" w:hAnsi="Verdana"/>
          <w:b/>
        </w:rPr>
      </w:pPr>
      <w:r w:rsidRPr="00954448">
        <w:rPr>
          <w:rFonts w:ascii="Verdana" w:hAnsi="Verdana"/>
          <w:b/>
          <w:w w:val="95"/>
        </w:rPr>
        <w:t>C</w:t>
      </w:r>
      <w:r w:rsidR="001C6158" w:rsidRPr="00F02F16">
        <w:rPr>
          <w:rFonts w:ascii="Verdana" w:hAnsi="Verdana"/>
          <w:b/>
          <w:w w:val="95"/>
        </w:rPr>
        <w:t>odice Progetto</w:t>
      </w:r>
      <w:r w:rsidRPr="00954448">
        <w:rPr>
          <w:rFonts w:ascii="Verdana" w:hAnsi="Verdana"/>
          <w:b/>
          <w:w w:val="95"/>
        </w:rPr>
        <w:t>:</w:t>
      </w:r>
      <w:r w:rsidRPr="00954448">
        <w:rPr>
          <w:rFonts w:ascii="Verdana" w:hAnsi="Verdana"/>
          <w:b/>
          <w:spacing w:val="24"/>
          <w:w w:val="95"/>
        </w:rPr>
        <w:t xml:space="preserve"> </w:t>
      </w:r>
      <w:r w:rsidRPr="00954448">
        <w:rPr>
          <w:rFonts w:ascii="Verdana" w:hAnsi="Verdana"/>
          <w:b/>
          <w:w w:val="95"/>
        </w:rPr>
        <w:t>13.1.1.A FESRPON-LO-2021-674</w:t>
      </w:r>
    </w:p>
    <w:p w14:paraId="5208AA7B" w14:textId="77777777" w:rsidR="00954448" w:rsidRPr="00954448" w:rsidRDefault="00954448" w:rsidP="001C6158">
      <w:pPr>
        <w:tabs>
          <w:tab w:val="left" w:pos="4725"/>
        </w:tabs>
        <w:spacing w:before="167"/>
        <w:rPr>
          <w:rFonts w:ascii="Verdana" w:hAnsi="Verdana"/>
          <w:b/>
        </w:rPr>
      </w:pPr>
      <w:r w:rsidRPr="00954448">
        <w:rPr>
          <w:rFonts w:ascii="Verdana" w:hAnsi="Verdana"/>
          <w:b/>
          <w:spacing w:val="-1"/>
          <w:w w:val="115"/>
        </w:rPr>
        <w:t>CUP: C49J21037690006</w:t>
      </w:r>
    </w:p>
    <w:p w14:paraId="0EF6BD47" w14:textId="77777777" w:rsidR="00186067" w:rsidRPr="00186067" w:rsidRDefault="00186067" w:rsidP="0018606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Verdana"/>
          <w:color w:val="000000"/>
        </w:rPr>
      </w:pPr>
      <w:r w:rsidRPr="00186067">
        <w:rPr>
          <w:rFonts w:ascii="Myriad Pro" w:eastAsia="Times New Roman" w:hAnsi="Myriad Pro" w:cs="Calibri"/>
          <w:b/>
          <w:bCs/>
          <w:color w:val="000000"/>
        </w:rPr>
        <w:t>IL DIRIGENTE SCOLASTICO</w:t>
      </w:r>
    </w:p>
    <w:p w14:paraId="2AC81866" w14:textId="77777777" w:rsidR="00186067" w:rsidRPr="00186067" w:rsidRDefault="00186067" w:rsidP="00186067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Calibri"/>
          <w:color w:val="000000"/>
        </w:rPr>
      </w:pPr>
    </w:p>
    <w:p w14:paraId="595CBF18" w14:textId="77777777" w:rsidR="00186067" w:rsidRPr="00186067" w:rsidRDefault="00186067" w:rsidP="00186067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Garamond"/>
          <w:lang w:eastAsia="it-IT"/>
        </w:rPr>
      </w:pPr>
      <w:r w:rsidRPr="00186067">
        <w:rPr>
          <w:rFonts w:ascii="Myriad Pro" w:eastAsia="Times New Roman" w:hAnsi="Myriad Pro" w:cs="Garamond"/>
          <w:sz w:val="20"/>
          <w:szCs w:val="20"/>
          <w:lang w:eastAsia="it-IT"/>
        </w:rPr>
        <w:t>In riferimento all’art. 1, comma 150 della Legge 24/12/2012 n. 228 e successive modificazioni, in cui è prescritto l’obbligo, per le Pubbliche Amministrazioni ivi comprese gli istituti e le scuole di ogni ordine e grado, di utilizzare le Convenzioni quadro CONSIP, al fine di confrontarli con quelli presenti sul mercato,</w:t>
      </w:r>
    </w:p>
    <w:p w14:paraId="561BE4D8" w14:textId="77777777" w:rsidR="00186067" w:rsidRPr="00186067" w:rsidRDefault="00186067" w:rsidP="00186067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Garamond"/>
          <w:sz w:val="20"/>
          <w:szCs w:val="20"/>
          <w:lang w:eastAsia="it-IT"/>
        </w:rPr>
      </w:pPr>
    </w:p>
    <w:p w14:paraId="0727063E" w14:textId="77777777" w:rsidR="00186067" w:rsidRPr="00186067" w:rsidRDefault="00186067" w:rsidP="0018606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Garamond-Bold"/>
          <w:b/>
          <w:bCs/>
          <w:sz w:val="20"/>
          <w:szCs w:val="20"/>
          <w:lang w:eastAsia="it-IT"/>
        </w:rPr>
      </w:pPr>
      <w:r w:rsidRPr="00186067">
        <w:rPr>
          <w:rFonts w:ascii="Myriad Pro" w:eastAsia="Times New Roman" w:hAnsi="Myriad Pro" w:cs="Garamond-Bold"/>
          <w:b/>
          <w:bCs/>
          <w:sz w:val="20"/>
          <w:szCs w:val="20"/>
          <w:lang w:eastAsia="it-IT"/>
        </w:rPr>
        <w:t>DICHIARA</w:t>
      </w:r>
    </w:p>
    <w:p w14:paraId="7F272ED8" w14:textId="77777777" w:rsidR="00186067" w:rsidRPr="00186067" w:rsidRDefault="00186067" w:rsidP="00186067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Garamond-Bold"/>
          <w:b/>
          <w:bCs/>
          <w:sz w:val="20"/>
          <w:szCs w:val="20"/>
          <w:lang w:eastAsia="it-IT"/>
        </w:rPr>
      </w:pPr>
    </w:p>
    <w:p w14:paraId="1D3D08C3" w14:textId="77777777" w:rsidR="00186067" w:rsidRPr="00186067" w:rsidRDefault="00186067" w:rsidP="00186067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Garamond"/>
          <w:sz w:val="20"/>
          <w:szCs w:val="20"/>
          <w:lang w:eastAsia="it-IT"/>
        </w:rPr>
      </w:pPr>
      <w:r w:rsidRPr="00186067">
        <w:rPr>
          <w:rFonts w:ascii="Myriad Pro" w:eastAsia="Times New Roman" w:hAnsi="Myriad Pro" w:cs="Garamond"/>
          <w:sz w:val="20"/>
          <w:szCs w:val="20"/>
          <w:lang w:eastAsia="it-IT"/>
        </w:rPr>
        <w:t>sotto la propria responsabilità di aver preso visione le Convenzioni CONSIP attive alla data odierna, come da stampa allegata, e che non è stato possibile utilizzare tali convenzioni per la seguente motivazione:</w:t>
      </w:r>
    </w:p>
    <w:p w14:paraId="4985D0B8" w14:textId="77777777" w:rsidR="00186067" w:rsidRPr="00186067" w:rsidRDefault="00186067" w:rsidP="00186067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Garamond"/>
          <w:sz w:val="20"/>
          <w:szCs w:val="20"/>
          <w:lang w:eastAsia="it-IT"/>
        </w:rPr>
      </w:pPr>
    </w:p>
    <w:p w14:paraId="2DA4FF4F" w14:textId="77777777" w:rsidR="00186067" w:rsidRPr="00186067" w:rsidRDefault="00186067" w:rsidP="00186067">
      <w:pPr>
        <w:numPr>
          <w:ilvl w:val="0"/>
          <w:numId w:val="26"/>
        </w:numPr>
        <w:spacing w:after="0" w:line="240" w:lineRule="auto"/>
        <w:contextualSpacing/>
        <w:rPr>
          <w:rFonts w:ascii="Calibri" w:eastAsia="Times New Roman" w:hAnsi="Calibri" w:cs="Arial"/>
          <w:sz w:val="14"/>
          <w:szCs w:val="14"/>
          <w:lang w:eastAsia="it-IT"/>
        </w:rPr>
      </w:pPr>
      <w:r w:rsidRPr="00186067">
        <w:rPr>
          <w:rFonts w:ascii="Myriad Pro" w:eastAsia="Times New Roman" w:hAnsi="Myriad Pro" w:cs="Garamond"/>
          <w:lang w:eastAsia="it-IT"/>
        </w:rPr>
        <w:t>i beni o servizi non sono oggetto di Convenzione.</w:t>
      </w:r>
    </w:p>
    <w:p w14:paraId="2DE332B9" w14:textId="77777777" w:rsidR="00186067" w:rsidRPr="00186067" w:rsidRDefault="00186067" w:rsidP="00186067">
      <w:pPr>
        <w:ind w:left="720"/>
        <w:contextualSpacing/>
        <w:rPr>
          <w:rFonts w:ascii="Calibri" w:eastAsia="Times New Roman" w:hAnsi="Calibri" w:cs="Arial"/>
          <w:sz w:val="14"/>
          <w:szCs w:val="14"/>
          <w:lang w:eastAsia="it-IT"/>
        </w:rPr>
      </w:pPr>
    </w:p>
    <w:p w14:paraId="001D9F74" w14:textId="77777777" w:rsidR="00186067" w:rsidRPr="00186067" w:rsidRDefault="00186067" w:rsidP="00186067">
      <w:pPr>
        <w:ind w:left="720"/>
        <w:contextualSpacing/>
        <w:rPr>
          <w:rFonts w:ascii="Calibri" w:eastAsia="Times New Roman" w:hAnsi="Calibri" w:cs="Arial"/>
          <w:sz w:val="14"/>
          <w:szCs w:val="14"/>
          <w:lang w:eastAsia="it-IT"/>
        </w:rPr>
      </w:pPr>
    </w:p>
    <w:p w14:paraId="478EB0E9" w14:textId="77777777" w:rsidR="00A64A30" w:rsidRDefault="00A64A30" w:rsidP="00F02F16">
      <w:pPr>
        <w:spacing w:before="1" w:after="0"/>
        <w:ind w:left="4956" w:right="785" w:firstLine="708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E6B4A29" w14:textId="77777777" w:rsidR="00186067" w:rsidRDefault="00186067" w:rsidP="00F02F16">
      <w:pPr>
        <w:spacing w:before="1" w:after="0"/>
        <w:ind w:left="4956" w:right="785" w:firstLine="708"/>
        <w:jc w:val="center"/>
        <w:rPr>
          <w:rFonts w:ascii="Verdana" w:hAnsi="Verdana"/>
          <w:sz w:val="20"/>
          <w:szCs w:val="20"/>
        </w:rPr>
      </w:pPr>
    </w:p>
    <w:p w14:paraId="00584926" w14:textId="39AFFA33" w:rsidR="00AB0C8C" w:rsidRPr="005E17F8" w:rsidRDefault="00F02F16" w:rsidP="00F02F16">
      <w:pPr>
        <w:spacing w:before="1" w:after="0"/>
        <w:ind w:left="4956" w:right="785" w:firstLine="708"/>
        <w:jc w:val="center"/>
        <w:rPr>
          <w:rFonts w:ascii="Verdana" w:hAnsi="Verdana"/>
          <w:b/>
          <w:sz w:val="20"/>
          <w:szCs w:val="20"/>
        </w:rPr>
      </w:pPr>
      <w:r w:rsidRPr="005E17F8">
        <w:rPr>
          <w:rFonts w:ascii="Verdana" w:hAnsi="Verdana"/>
          <w:sz w:val="20"/>
          <w:szCs w:val="20"/>
        </w:rPr>
        <w:t xml:space="preserve">  </w:t>
      </w:r>
      <w:r w:rsidR="00AB0C8C" w:rsidRPr="005E17F8">
        <w:rPr>
          <w:rFonts w:ascii="Verdana" w:hAnsi="Verdana"/>
          <w:b/>
          <w:sz w:val="20"/>
          <w:szCs w:val="20"/>
        </w:rPr>
        <w:t>Il</w:t>
      </w:r>
      <w:r w:rsidR="00AB0C8C" w:rsidRPr="005E17F8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AB0C8C" w:rsidRPr="005E17F8">
        <w:rPr>
          <w:rFonts w:ascii="Verdana" w:hAnsi="Verdana"/>
          <w:b/>
          <w:sz w:val="20"/>
          <w:szCs w:val="20"/>
        </w:rPr>
        <w:t>Dirigente</w:t>
      </w:r>
      <w:r w:rsidR="00AB0C8C" w:rsidRPr="005E17F8">
        <w:rPr>
          <w:rFonts w:ascii="Verdana" w:hAnsi="Verdana"/>
          <w:b/>
          <w:spacing w:val="-2"/>
          <w:sz w:val="20"/>
          <w:szCs w:val="20"/>
        </w:rPr>
        <w:t xml:space="preserve"> </w:t>
      </w:r>
      <w:r w:rsidR="00AB0C8C" w:rsidRPr="005E17F8">
        <w:rPr>
          <w:rFonts w:ascii="Verdana" w:hAnsi="Verdana"/>
          <w:b/>
          <w:sz w:val="20"/>
          <w:szCs w:val="20"/>
        </w:rPr>
        <w:t>Scolastico</w:t>
      </w:r>
    </w:p>
    <w:p w14:paraId="55FADE97" w14:textId="4FFA389B" w:rsidR="00AB0C8C" w:rsidRPr="005E17F8" w:rsidRDefault="00AB0C8C" w:rsidP="004F1133">
      <w:pPr>
        <w:pStyle w:val="Titolo1"/>
        <w:spacing w:line="275" w:lineRule="exact"/>
        <w:ind w:left="4956" w:firstLine="708"/>
        <w:rPr>
          <w:rFonts w:ascii="Verdana" w:hAnsi="Verdana"/>
          <w:sz w:val="20"/>
          <w:szCs w:val="20"/>
        </w:rPr>
      </w:pPr>
      <w:r w:rsidRPr="005E17F8">
        <w:rPr>
          <w:rFonts w:ascii="Verdana" w:hAnsi="Verdana"/>
          <w:sz w:val="20"/>
          <w:szCs w:val="20"/>
        </w:rPr>
        <w:t>Prof</w:t>
      </w:r>
      <w:r w:rsidR="00954448" w:rsidRPr="005E17F8">
        <w:rPr>
          <w:rFonts w:ascii="Verdana" w:hAnsi="Verdana"/>
          <w:spacing w:val="-3"/>
          <w:sz w:val="20"/>
          <w:szCs w:val="20"/>
        </w:rPr>
        <w:t xml:space="preserve">.ssa Maria </w:t>
      </w:r>
      <w:proofErr w:type="spellStart"/>
      <w:r w:rsidR="00954448" w:rsidRPr="005E17F8">
        <w:rPr>
          <w:rFonts w:ascii="Verdana" w:hAnsi="Verdana"/>
          <w:spacing w:val="-3"/>
          <w:sz w:val="20"/>
          <w:szCs w:val="20"/>
        </w:rPr>
        <w:t>Silanos</w:t>
      </w:r>
      <w:proofErr w:type="spellEnd"/>
    </w:p>
    <w:p w14:paraId="143A3202" w14:textId="1ADB367C" w:rsidR="00AB0C8C" w:rsidRPr="005E17F8" w:rsidRDefault="00F02F16" w:rsidP="00F02F16">
      <w:pPr>
        <w:ind w:left="5908" w:right="768"/>
        <w:rPr>
          <w:rFonts w:ascii="Verdana" w:hAnsi="Verdana"/>
          <w:sz w:val="12"/>
          <w:szCs w:val="12"/>
        </w:rPr>
      </w:pPr>
      <w:r w:rsidRPr="005E17F8">
        <w:rPr>
          <w:rFonts w:ascii="Verdana" w:hAnsi="Verdana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 xml:space="preserve">Firmato digitalmente ai sensi del </w:t>
      </w:r>
      <w:r w:rsidRPr="005E17F8">
        <w:rPr>
          <w:rFonts w:ascii="Verdana" w:hAnsi="Verdana"/>
          <w:sz w:val="12"/>
          <w:szCs w:val="12"/>
        </w:rPr>
        <w:t xml:space="preserve">  </w:t>
      </w:r>
      <w:r w:rsidR="00AB0C8C" w:rsidRPr="005E17F8">
        <w:rPr>
          <w:rFonts w:ascii="Verdana" w:hAnsi="Verdana"/>
          <w:sz w:val="12"/>
          <w:szCs w:val="12"/>
        </w:rPr>
        <w:t>c.d. Codice</w:t>
      </w:r>
      <w:r w:rsidR="00AB0C8C" w:rsidRPr="005E17F8">
        <w:rPr>
          <w:rFonts w:ascii="Verdana" w:hAnsi="Verdana"/>
          <w:spacing w:val="-47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dell’Amministrazione</w:t>
      </w:r>
      <w:r w:rsidR="00AB0C8C" w:rsidRPr="005E17F8">
        <w:rPr>
          <w:rFonts w:ascii="Verdana" w:hAnsi="Verdana"/>
          <w:spacing w:val="-7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digitale</w:t>
      </w:r>
      <w:r w:rsidR="00AB0C8C" w:rsidRPr="005E17F8">
        <w:rPr>
          <w:rFonts w:ascii="Verdana" w:hAnsi="Verdana"/>
          <w:spacing w:val="-3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e</w:t>
      </w:r>
      <w:r w:rsidR="00AB0C8C" w:rsidRPr="005E17F8">
        <w:rPr>
          <w:rFonts w:ascii="Verdana" w:hAnsi="Verdana"/>
          <w:spacing w:val="-6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norme</w:t>
      </w:r>
      <w:r w:rsidR="00AB0C8C" w:rsidRPr="005E17F8">
        <w:rPr>
          <w:rFonts w:ascii="Verdana" w:hAnsi="Verdana"/>
          <w:spacing w:val="-4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a</w:t>
      </w:r>
      <w:r w:rsidR="00AB0C8C" w:rsidRPr="005E17F8">
        <w:rPr>
          <w:rFonts w:ascii="Verdana" w:hAnsi="Verdana"/>
          <w:spacing w:val="-3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esse</w:t>
      </w:r>
      <w:r w:rsidR="00AB0C8C" w:rsidRPr="005E17F8">
        <w:rPr>
          <w:rFonts w:ascii="Verdana" w:hAnsi="Verdana"/>
          <w:spacing w:val="-4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connesse</w:t>
      </w:r>
    </w:p>
    <w:sectPr w:rsidR="00AB0C8C" w:rsidRPr="005E1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3BF"/>
    <w:multiLevelType w:val="multilevel"/>
    <w:tmpl w:val="0CBCE13E"/>
    <w:lvl w:ilvl="0">
      <w:start w:val="4"/>
      <w:numFmt w:val="decimal"/>
      <w:lvlText w:val="%1."/>
      <w:lvlJc w:val="left"/>
      <w:pPr>
        <w:ind w:left="129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88" w:hanging="56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84"/>
        <w:sz w:val="25"/>
        <w:szCs w:val="25"/>
        <w:lang w:val="it-IT" w:eastAsia="en-US" w:bidi="ar-SA"/>
      </w:rPr>
    </w:lvl>
    <w:lvl w:ilvl="2">
      <w:numFmt w:val="bullet"/>
      <w:lvlText w:val="•"/>
      <w:lvlJc w:val="left"/>
      <w:pPr>
        <w:ind w:left="2532" w:hanging="5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84" w:hanging="5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36" w:hanging="5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88" w:hanging="5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40" w:hanging="5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92" w:hanging="5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44" w:hanging="568"/>
      </w:pPr>
      <w:rPr>
        <w:rFonts w:hint="default"/>
        <w:lang w:val="it-IT" w:eastAsia="en-US" w:bidi="ar-SA"/>
      </w:rPr>
    </w:lvl>
  </w:abstractNum>
  <w:abstractNum w:abstractNumId="1">
    <w:nsid w:val="0EEB6E99"/>
    <w:multiLevelType w:val="hybridMultilevel"/>
    <w:tmpl w:val="91E8F3D0"/>
    <w:lvl w:ilvl="0" w:tplc="3EDA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E21D7"/>
    <w:multiLevelType w:val="hybridMultilevel"/>
    <w:tmpl w:val="C690F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A7052"/>
    <w:multiLevelType w:val="multilevel"/>
    <w:tmpl w:val="81529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96600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7F81F4F"/>
    <w:multiLevelType w:val="hybridMultilevel"/>
    <w:tmpl w:val="A4D8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4507E"/>
    <w:multiLevelType w:val="hybridMultilevel"/>
    <w:tmpl w:val="50A06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77C6F"/>
    <w:multiLevelType w:val="hybridMultilevel"/>
    <w:tmpl w:val="20D28C60"/>
    <w:lvl w:ilvl="0" w:tplc="A47A5EF0">
      <w:start w:val="10"/>
      <w:numFmt w:val="decimal"/>
      <w:lvlText w:val="%1."/>
      <w:lvlJc w:val="left"/>
      <w:pPr>
        <w:ind w:left="445" w:hanging="332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it-IT" w:eastAsia="en-US" w:bidi="ar-SA"/>
      </w:rPr>
    </w:lvl>
    <w:lvl w:ilvl="1" w:tplc="9D52C634">
      <w:numFmt w:val="bullet"/>
      <w:lvlText w:val="•"/>
      <w:lvlJc w:val="left"/>
      <w:pPr>
        <w:ind w:left="1412" w:hanging="332"/>
      </w:pPr>
      <w:rPr>
        <w:lang w:val="it-IT" w:eastAsia="en-US" w:bidi="ar-SA"/>
      </w:rPr>
    </w:lvl>
    <w:lvl w:ilvl="2" w:tplc="67F6E0AE">
      <w:numFmt w:val="bullet"/>
      <w:lvlText w:val="•"/>
      <w:lvlJc w:val="left"/>
      <w:pPr>
        <w:ind w:left="2385" w:hanging="332"/>
      </w:pPr>
      <w:rPr>
        <w:lang w:val="it-IT" w:eastAsia="en-US" w:bidi="ar-SA"/>
      </w:rPr>
    </w:lvl>
    <w:lvl w:ilvl="3" w:tplc="2D080806">
      <w:numFmt w:val="bullet"/>
      <w:lvlText w:val="•"/>
      <w:lvlJc w:val="left"/>
      <w:pPr>
        <w:ind w:left="3357" w:hanging="332"/>
      </w:pPr>
      <w:rPr>
        <w:lang w:val="it-IT" w:eastAsia="en-US" w:bidi="ar-SA"/>
      </w:rPr>
    </w:lvl>
    <w:lvl w:ilvl="4" w:tplc="0E646FF6">
      <w:numFmt w:val="bullet"/>
      <w:lvlText w:val="•"/>
      <w:lvlJc w:val="left"/>
      <w:pPr>
        <w:ind w:left="4330" w:hanging="332"/>
      </w:pPr>
      <w:rPr>
        <w:lang w:val="it-IT" w:eastAsia="en-US" w:bidi="ar-SA"/>
      </w:rPr>
    </w:lvl>
    <w:lvl w:ilvl="5" w:tplc="D2AED7C2">
      <w:numFmt w:val="bullet"/>
      <w:lvlText w:val="•"/>
      <w:lvlJc w:val="left"/>
      <w:pPr>
        <w:ind w:left="5302" w:hanging="332"/>
      </w:pPr>
      <w:rPr>
        <w:lang w:val="it-IT" w:eastAsia="en-US" w:bidi="ar-SA"/>
      </w:rPr>
    </w:lvl>
    <w:lvl w:ilvl="6" w:tplc="BEA2D8D4">
      <w:numFmt w:val="bullet"/>
      <w:lvlText w:val="•"/>
      <w:lvlJc w:val="left"/>
      <w:pPr>
        <w:ind w:left="6275" w:hanging="332"/>
      </w:pPr>
      <w:rPr>
        <w:lang w:val="it-IT" w:eastAsia="en-US" w:bidi="ar-SA"/>
      </w:rPr>
    </w:lvl>
    <w:lvl w:ilvl="7" w:tplc="FF96DEA0">
      <w:numFmt w:val="bullet"/>
      <w:lvlText w:val="•"/>
      <w:lvlJc w:val="left"/>
      <w:pPr>
        <w:ind w:left="7247" w:hanging="332"/>
      </w:pPr>
      <w:rPr>
        <w:lang w:val="it-IT" w:eastAsia="en-US" w:bidi="ar-SA"/>
      </w:rPr>
    </w:lvl>
    <w:lvl w:ilvl="8" w:tplc="3370BBC4">
      <w:numFmt w:val="bullet"/>
      <w:lvlText w:val="•"/>
      <w:lvlJc w:val="left"/>
      <w:pPr>
        <w:ind w:left="8220" w:hanging="332"/>
      </w:pPr>
      <w:rPr>
        <w:lang w:val="it-IT" w:eastAsia="en-US" w:bidi="ar-SA"/>
      </w:rPr>
    </w:lvl>
  </w:abstractNum>
  <w:abstractNum w:abstractNumId="9">
    <w:nsid w:val="353F7114"/>
    <w:multiLevelType w:val="hybridMultilevel"/>
    <w:tmpl w:val="B1FA6AA4"/>
    <w:lvl w:ilvl="0" w:tplc="9446B662">
      <w:numFmt w:val="bullet"/>
      <w:lvlText w:val="-"/>
      <w:lvlJc w:val="left"/>
      <w:pPr>
        <w:ind w:left="834" w:hanging="360"/>
      </w:pPr>
      <w:rPr>
        <w:rFonts w:ascii="Arial" w:eastAsia="Arial" w:hAnsi="Arial" w:cs="Arial" w:hint="default"/>
        <w:w w:val="91"/>
        <w:sz w:val="22"/>
        <w:szCs w:val="22"/>
        <w:lang w:val="it-IT" w:eastAsia="en-US" w:bidi="ar-SA"/>
      </w:rPr>
    </w:lvl>
    <w:lvl w:ilvl="1" w:tplc="6D38752E">
      <w:numFmt w:val="bullet"/>
      <w:lvlText w:val="•"/>
      <w:lvlJc w:val="left"/>
      <w:pPr>
        <w:ind w:left="1772" w:hanging="360"/>
      </w:pPr>
      <w:rPr>
        <w:lang w:val="it-IT" w:eastAsia="en-US" w:bidi="ar-SA"/>
      </w:rPr>
    </w:lvl>
    <w:lvl w:ilvl="2" w:tplc="D2C420AA">
      <w:numFmt w:val="bullet"/>
      <w:lvlText w:val="•"/>
      <w:lvlJc w:val="left"/>
      <w:pPr>
        <w:ind w:left="2705" w:hanging="360"/>
      </w:pPr>
      <w:rPr>
        <w:lang w:val="it-IT" w:eastAsia="en-US" w:bidi="ar-SA"/>
      </w:rPr>
    </w:lvl>
    <w:lvl w:ilvl="3" w:tplc="A582DC92">
      <w:numFmt w:val="bullet"/>
      <w:lvlText w:val="•"/>
      <w:lvlJc w:val="left"/>
      <w:pPr>
        <w:ind w:left="3637" w:hanging="360"/>
      </w:pPr>
      <w:rPr>
        <w:lang w:val="it-IT" w:eastAsia="en-US" w:bidi="ar-SA"/>
      </w:rPr>
    </w:lvl>
    <w:lvl w:ilvl="4" w:tplc="7D3022CC">
      <w:numFmt w:val="bullet"/>
      <w:lvlText w:val="•"/>
      <w:lvlJc w:val="left"/>
      <w:pPr>
        <w:ind w:left="4570" w:hanging="360"/>
      </w:pPr>
      <w:rPr>
        <w:lang w:val="it-IT" w:eastAsia="en-US" w:bidi="ar-SA"/>
      </w:rPr>
    </w:lvl>
    <w:lvl w:ilvl="5" w:tplc="401023C4">
      <w:numFmt w:val="bullet"/>
      <w:lvlText w:val="•"/>
      <w:lvlJc w:val="left"/>
      <w:pPr>
        <w:ind w:left="5502" w:hanging="360"/>
      </w:pPr>
      <w:rPr>
        <w:lang w:val="it-IT" w:eastAsia="en-US" w:bidi="ar-SA"/>
      </w:rPr>
    </w:lvl>
    <w:lvl w:ilvl="6" w:tplc="79D20BB8">
      <w:numFmt w:val="bullet"/>
      <w:lvlText w:val="•"/>
      <w:lvlJc w:val="left"/>
      <w:pPr>
        <w:ind w:left="6435" w:hanging="360"/>
      </w:pPr>
      <w:rPr>
        <w:lang w:val="it-IT" w:eastAsia="en-US" w:bidi="ar-SA"/>
      </w:rPr>
    </w:lvl>
    <w:lvl w:ilvl="7" w:tplc="14100322">
      <w:numFmt w:val="bullet"/>
      <w:lvlText w:val="•"/>
      <w:lvlJc w:val="left"/>
      <w:pPr>
        <w:ind w:left="7367" w:hanging="360"/>
      </w:pPr>
      <w:rPr>
        <w:lang w:val="it-IT" w:eastAsia="en-US" w:bidi="ar-SA"/>
      </w:rPr>
    </w:lvl>
    <w:lvl w:ilvl="8" w:tplc="916C65B6">
      <w:numFmt w:val="bullet"/>
      <w:lvlText w:val="•"/>
      <w:lvlJc w:val="left"/>
      <w:pPr>
        <w:ind w:left="8300" w:hanging="360"/>
      </w:pPr>
      <w:rPr>
        <w:lang w:val="it-IT" w:eastAsia="en-US" w:bidi="ar-SA"/>
      </w:rPr>
    </w:lvl>
  </w:abstractNum>
  <w:abstractNum w:abstractNumId="10">
    <w:nsid w:val="3DBB78BE"/>
    <w:multiLevelType w:val="hybridMultilevel"/>
    <w:tmpl w:val="BF9431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6F6D84"/>
    <w:multiLevelType w:val="hybridMultilevel"/>
    <w:tmpl w:val="5CFA6C4A"/>
    <w:lvl w:ilvl="0" w:tplc="F076968A">
      <w:numFmt w:val="bullet"/>
      <w:lvlText w:val="-"/>
      <w:lvlJc w:val="left"/>
      <w:pPr>
        <w:ind w:left="114" w:hanging="124"/>
      </w:pPr>
      <w:rPr>
        <w:rFonts w:ascii="Arial" w:eastAsia="Arial" w:hAnsi="Arial" w:cs="Arial" w:hint="default"/>
        <w:w w:val="91"/>
        <w:sz w:val="22"/>
        <w:szCs w:val="22"/>
        <w:lang w:val="it-IT" w:eastAsia="en-US" w:bidi="ar-SA"/>
      </w:rPr>
    </w:lvl>
    <w:lvl w:ilvl="1" w:tplc="B01A7D04">
      <w:numFmt w:val="bullet"/>
      <w:lvlText w:val="•"/>
      <w:lvlJc w:val="left"/>
      <w:pPr>
        <w:ind w:left="1124" w:hanging="124"/>
      </w:pPr>
      <w:rPr>
        <w:lang w:val="it-IT" w:eastAsia="en-US" w:bidi="ar-SA"/>
      </w:rPr>
    </w:lvl>
    <w:lvl w:ilvl="2" w:tplc="771281A8">
      <w:numFmt w:val="bullet"/>
      <w:lvlText w:val="•"/>
      <w:lvlJc w:val="left"/>
      <w:pPr>
        <w:ind w:left="2129" w:hanging="124"/>
      </w:pPr>
      <w:rPr>
        <w:lang w:val="it-IT" w:eastAsia="en-US" w:bidi="ar-SA"/>
      </w:rPr>
    </w:lvl>
    <w:lvl w:ilvl="3" w:tplc="6CE2A4DA">
      <w:numFmt w:val="bullet"/>
      <w:lvlText w:val="•"/>
      <w:lvlJc w:val="left"/>
      <w:pPr>
        <w:ind w:left="3133" w:hanging="124"/>
      </w:pPr>
      <w:rPr>
        <w:lang w:val="it-IT" w:eastAsia="en-US" w:bidi="ar-SA"/>
      </w:rPr>
    </w:lvl>
    <w:lvl w:ilvl="4" w:tplc="E5188AF2">
      <w:numFmt w:val="bullet"/>
      <w:lvlText w:val="•"/>
      <w:lvlJc w:val="left"/>
      <w:pPr>
        <w:ind w:left="4138" w:hanging="124"/>
      </w:pPr>
      <w:rPr>
        <w:lang w:val="it-IT" w:eastAsia="en-US" w:bidi="ar-SA"/>
      </w:rPr>
    </w:lvl>
    <w:lvl w:ilvl="5" w:tplc="0E563A40">
      <w:numFmt w:val="bullet"/>
      <w:lvlText w:val="•"/>
      <w:lvlJc w:val="left"/>
      <w:pPr>
        <w:ind w:left="5142" w:hanging="124"/>
      </w:pPr>
      <w:rPr>
        <w:lang w:val="it-IT" w:eastAsia="en-US" w:bidi="ar-SA"/>
      </w:rPr>
    </w:lvl>
    <w:lvl w:ilvl="6" w:tplc="FC586C84">
      <w:numFmt w:val="bullet"/>
      <w:lvlText w:val="•"/>
      <w:lvlJc w:val="left"/>
      <w:pPr>
        <w:ind w:left="6147" w:hanging="124"/>
      </w:pPr>
      <w:rPr>
        <w:lang w:val="it-IT" w:eastAsia="en-US" w:bidi="ar-SA"/>
      </w:rPr>
    </w:lvl>
    <w:lvl w:ilvl="7" w:tplc="82243C1A">
      <w:numFmt w:val="bullet"/>
      <w:lvlText w:val="•"/>
      <w:lvlJc w:val="left"/>
      <w:pPr>
        <w:ind w:left="7151" w:hanging="124"/>
      </w:pPr>
      <w:rPr>
        <w:lang w:val="it-IT" w:eastAsia="en-US" w:bidi="ar-SA"/>
      </w:rPr>
    </w:lvl>
    <w:lvl w:ilvl="8" w:tplc="10E0E7B4">
      <w:numFmt w:val="bullet"/>
      <w:lvlText w:val="•"/>
      <w:lvlJc w:val="left"/>
      <w:pPr>
        <w:ind w:left="8156" w:hanging="124"/>
      </w:pPr>
      <w:rPr>
        <w:lang w:val="it-IT" w:eastAsia="en-US" w:bidi="ar-SA"/>
      </w:rPr>
    </w:lvl>
  </w:abstractNum>
  <w:abstractNum w:abstractNumId="12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F6125"/>
    <w:multiLevelType w:val="hybridMultilevel"/>
    <w:tmpl w:val="47D4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F72783"/>
    <w:multiLevelType w:val="hybridMultilevel"/>
    <w:tmpl w:val="EA6025A8"/>
    <w:lvl w:ilvl="0" w:tplc="169A594E">
      <w:start w:val="1"/>
      <w:numFmt w:val="decimal"/>
      <w:lvlText w:val="%1)"/>
      <w:lvlJc w:val="left"/>
      <w:pPr>
        <w:ind w:left="679" w:hanging="567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97FC2F58">
      <w:start w:val="1"/>
      <w:numFmt w:val="lowerLetter"/>
      <w:lvlText w:val="%2)"/>
      <w:lvlJc w:val="left"/>
      <w:pPr>
        <w:ind w:left="679" w:hanging="284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2" w:tplc="C09227AC">
      <w:numFmt w:val="bullet"/>
      <w:lvlText w:val="•"/>
      <w:lvlJc w:val="left"/>
      <w:pPr>
        <w:ind w:left="2572" w:hanging="284"/>
      </w:pPr>
      <w:rPr>
        <w:rFonts w:hint="default"/>
        <w:lang w:val="it-IT" w:eastAsia="it-IT" w:bidi="it-IT"/>
      </w:rPr>
    </w:lvl>
    <w:lvl w:ilvl="3" w:tplc="60840FBA">
      <w:numFmt w:val="bullet"/>
      <w:lvlText w:val="•"/>
      <w:lvlJc w:val="left"/>
      <w:pPr>
        <w:ind w:left="3518" w:hanging="284"/>
      </w:pPr>
      <w:rPr>
        <w:rFonts w:hint="default"/>
        <w:lang w:val="it-IT" w:eastAsia="it-IT" w:bidi="it-IT"/>
      </w:rPr>
    </w:lvl>
    <w:lvl w:ilvl="4" w:tplc="9586BDE6">
      <w:numFmt w:val="bullet"/>
      <w:lvlText w:val="•"/>
      <w:lvlJc w:val="left"/>
      <w:pPr>
        <w:ind w:left="4464" w:hanging="284"/>
      </w:pPr>
      <w:rPr>
        <w:rFonts w:hint="default"/>
        <w:lang w:val="it-IT" w:eastAsia="it-IT" w:bidi="it-IT"/>
      </w:rPr>
    </w:lvl>
    <w:lvl w:ilvl="5" w:tplc="B6CC2A5C">
      <w:numFmt w:val="bullet"/>
      <w:lvlText w:val="•"/>
      <w:lvlJc w:val="left"/>
      <w:pPr>
        <w:ind w:left="5410" w:hanging="284"/>
      </w:pPr>
      <w:rPr>
        <w:rFonts w:hint="default"/>
        <w:lang w:val="it-IT" w:eastAsia="it-IT" w:bidi="it-IT"/>
      </w:rPr>
    </w:lvl>
    <w:lvl w:ilvl="6" w:tplc="6674F6C8">
      <w:numFmt w:val="bullet"/>
      <w:lvlText w:val="•"/>
      <w:lvlJc w:val="left"/>
      <w:pPr>
        <w:ind w:left="6356" w:hanging="284"/>
      </w:pPr>
      <w:rPr>
        <w:rFonts w:hint="default"/>
        <w:lang w:val="it-IT" w:eastAsia="it-IT" w:bidi="it-IT"/>
      </w:rPr>
    </w:lvl>
    <w:lvl w:ilvl="7" w:tplc="EE4676E4">
      <w:numFmt w:val="bullet"/>
      <w:lvlText w:val="•"/>
      <w:lvlJc w:val="left"/>
      <w:pPr>
        <w:ind w:left="7302" w:hanging="284"/>
      </w:pPr>
      <w:rPr>
        <w:rFonts w:hint="default"/>
        <w:lang w:val="it-IT" w:eastAsia="it-IT" w:bidi="it-IT"/>
      </w:rPr>
    </w:lvl>
    <w:lvl w:ilvl="8" w:tplc="8B98A908">
      <w:numFmt w:val="bullet"/>
      <w:lvlText w:val="•"/>
      <w:lvlJc w:val="left"/>
      <w:pPr>
        <w:ind w:left="8248" w:hanging="284"/>
      </w:pPr>
      <w:rPr>
        <w:rFonts w:hint="default"/>
        <w:lang w:val="it-IT" w:eastAsia="it-IT" w:bidi="it-IT"/>
      </w:rPr>
    </w:lvl>
  </w:abstractNum>
  <w:abstractNum w:abstractNumId="15">
    <w:nsid w:val="5FD3604E"/>
    <w:multiLevelType w:val="hybridMultilevel"/>
    <w:tmpl w:val="CE9E2866"/>
    <w:styleLink w:val="Puntielenco"/>
    <w:lvl w:ilvl="0" w:tplc="186A07E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0A39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2210D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AC9FC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302C6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BA738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6C446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96B6F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6078D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67EA56C0"/>
    <w:multiLevelType w:val="hybridMultilevel"/>
    <w:tmpl w:val="B88C4B96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148DC"/>
    <w:multiLevelType w:val="hybridMultilevel"/>
    <w:tmpl w:val="CD92EF0E"/>
    <w:lvl w:ilvl="0" w:tplc="F2B49184">
      <w:start w:val="7"/>
      <w:numFmt w:val="decimal"/>
      <w:lvlText w:val="%1."/>
      <w:lvlJc w:val="left"/>
      <w:pPr>
        <w:ind w:left="220" w:hanging="220"/>
      </w:pPr>
      <w:rPr>
        <w:rFonts w:ascii="Arial" w:eastAsia="Arial" w:hAnsi="Arial" w:cs="Arial" w:hint="default"/>
        <w:b/>
        <w:bCs/>
        <w:w w:val="91"/>
        <w:sz w:val="22"/>
        <w:szCs w:val="22"/>
        <w:lang w:val="it-IT" w:eastAsia="en-US" w:bidi="ar-SA"/>
      </w:rPr>
    </w:lvl>
    <w:lvl w:ilvl="1" w:tplc="21681E08">
      <w:numFmt w:val="bullet"/>
      <w:lvlText w:val="•"/>
      <w:lvlJc w:val="left"/>
      <w:pPr>
        <w:ind w:left="1322" w:hanging="220"/>
      </w:pPr>
      <w:rPr>
        <w:lang w:val="it-IT" w:eastAsia="en-US" w:bidi="ar-SA"/>
      </w:rPr>
    </w:lvl>
    <w:lvl w:ilvl="2" w:tplc="A2F4FED2">
      <w:numFmt w:val="bullet"/>
      <w:lvlText w:val="•"/>
      <w:lvlJc w:val="left"/>
      <w:pPr>
        <w:ind w:left="2305" w:hanging="220"/>
      </w:pPr>
      <w:rPr>
        <w:lang w:val="it-IT" w:eastAsia="en-US" w:bidi="ar-SA"/>
      </w:rPr>
    </w:lvl>
    <w:lvl w:ilvl="3" w:tplc="8834A0C4">
      <w:numFmt w:val="bullet"/>
      <w:lvlText w:val="•"/>
      <w:lvlJc w:val="left"/>
      <w:pPr>
        <w:ind w:left="3287" w:hanging="220"/>
      </w:pPr>
      <w:rPr>
        <w:lang w:val="it-IT" w:eastAsia="en-US" w:bidi="ar-SA"/>
      </w:rPr>
    </w:lvl>
    <w:lvl w:ilvl="4" w:tplc="2A74080A">
      <w:numFmt w:val="bullet"/>
      <w:lvlText w:val="•"/>
      <w:lvlJc w:val="left"/>
      <w:pPr>
        <w:ind w:left="4270" w:hanging="220"/>
      </w:pPr>
      <w:rPr>
        <w:lang w:val="it-IT" w:eastAsia="en-US" w:bidi="ar-SA"/>
      </w:rPr>
    </w:lvl>
    <w:lvl w:ilvl="5" w:tplc="BD04E200">
      <w:numFmt w:val="bullet"/>
      <w:lvlText w:val="•"/>
      <w:lvlJc w:val="left"/>
      <w:pPr>
        <w:ind w:left="5252" w:hanging="220"/>
      </w:pPr>
      <w:rPr>
        <w:lang w:val="it-IT" w:eastAsia="en-US" w:bidi="ar-SA"/>
      </w:rPr>
    </w:lvl>
    <w:lvl w:ilvl="6" w:tplc="AE80D2A2">
      <w:numFmt w:val="bullet"/>
      <w:lvlText w:val="•"/>
      <w:lvlJc w:val="left"/>
      <w:pPr>
        <w:ind w:left="6235" w:hanging="220"/>
      </w:pPr>
      <w:rPr>
        <w:lang w:val="it-IT" w:eastAsia="en-US" w:bidi="ar-SA"/>
      </w:rPr>
    </w:lvl>
    <w:lvl w:ilvl="7" w:tplc="4F3C43A0">
      <w:numFmt w:val="bullet"/>
      <w:lvlText w:val="•"/>
      <w:lvlJc w:val="left"/>
      <w:pPr>
        <w:ind w:left="7217" w:hanging="220"/>
      </w:pPr>
      <w:rPr>
        <w:lang w:val="it-IT" w:eastAsia="en-US" w:bidi="ar-SA"/>
      </w:rPr>
    </w:lvl>
    <w:lvl w:ilvl="8" w:tplc="A51CC100">
      <w:numFmt w:val="bullet"/>
      <w:lvlText w:val="•"/>
      <w:lvlJc w:val="left"/>
      <w:pPr>
        <w:ind w:left="8200" w:hanging="220"/>
      </w:pPr>
      <w:rPr>
        <w:lang w:val="it-IT" w:eastAsia="en-US" w:bidi="ar-SA"/>
      </w:rPr>
    </w:lvl>
  </w:abstractNum>
  <w:abstractNum w:abstractNumId="19">
    <w:nsid w:val="76F856EB"/>
    <w:multiLevelType w:val="multilevel"/>
    <w:tmpl w:val="60F29004"/>
    <w:lvl w:ilvl="0">
      <w:start w:val="1"/>
      <w:numFmt w:val="bullet"/>
      <w:lvlText w:val="●"/>
      <w:lvlJc w:val="left"/>
      <w:pPr>
        <w:ind w:left="11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5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92177"/>
    <w:multiLevelType w:val="multilevel"/>
    <w:tmpl w:val="9D94A54C"/>
    <w:lvl w:ilvl="0">
      <w:start w:val="4"/>
      <w:numFmt w:val="decimal"/>
      <w:lvlText w:val="%1."/>
      <w:lvlJc w:val="left"/>
      <w:pPr>
        <w:ind w:left="1292" w:hanging="360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88" w:hanging="568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84"/>
        <w:sz w:val="25"/>
        <w:szCs w:val="25"/>
        <w:lang w:val="it-IT" w:eastAsia="en-US" w:bidi="ar-SA"/>
      </w:rPr>
    </w:lvl>
    <w:lvl w:ilvl="2">
      <w:numFmt w:val="bullet"/>
      <w:lvlText w:val="•"/>
      <w:lvlJc w:val="left"/>
      <w:pPr>
        <w:ind w:left="2523" w:hanging="5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66" w:hanging="5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09" w:hanging="5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52" w:hanging="5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95" w:hanging="5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38" w:hanging="5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81" w:hanging="568"/>
      </w:pPr>
      <w:rPr>
        <w:rFonts w:hint="default"/>
        <w:lang w:val="it-IT" w:eastAsia="en-US" w:bidi="ar-SA"/>
      </w:rPr>
    </w:lvl>
  </w:abstractNum>
  <w:abstractNum w:abstractNumId="22">
    <w:nsid w:val="7D143937"/>
    <w:multiLevelType w:val="multilevel"/>
    <w:tmpl w:val="4A6EE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DBD7D0E"/>
    <w:multiLevelType w:val="hybridMultilevel"/>
    <w:tmpl w:val="8A182FE6"/>
    <w:lvl w:ilvl="0" w:tplc="0410000F">
      <w:start w:val="1"/>
      <w:numFmt w:val="decimal"/>
      <w:lvlText w:val="%1."/>
      <w:lvlJc w:val="lef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12"/>
  </w:num>
  <w:num w:numId="5">
    <w:abstractNumId w:val="13"/>
  </w:num>
  <w:num w:numId="6">
    <w:abstractNumId w:val="1"/>
  </w:num>
  <w:num w:numId="7">
    <w:abstractNumId w:val="23"/>
  </w:num>
  <w:num w:numId="8">
    <w:abstractNumId w:val="4"/>
  </w:num>
  <w:num w:numId="9">
    <w:abstractNumId w:val="14"/>
  </w:num>
  <w:num w:numId="10">
    <w:abstractNumId w:val="16"/>
  </w:num>
  <w:num w:numId="11">
    <w:abstractNumId w:val="19"/>
  </w:num>
  <w:num w:numId="12">
    <w:abstractNumId w:val="3"/>
  </w:num>
  <w:num w:numId="13">
    <w:abstractNumId w:val="22"/>
  </w:num>
  <w:num w:numId="14">
    <w:abstractNumId w:val="21"/>
  </w:num>
  <w:num w:numId="15">
    <w:abstractNumId w:val="0"/>
  </w:num>
  <w:num w:numId="16">
    <w:abstractNumId w:val="10"/>
  </w:num>
  <w:num w:numId="17">
    <w:abstractNumId w:val="5"/>
  </w:num>
  <w:num w:numId="18">
    <w:abstractNumId w:val="9"/>
  </w:num>
  <w:num w:numId="19">
    <w:abstractNumId w:val="11"/>
  </w:num>
  <w:num w:numId="20">
    <w:abstractNumId w:val="18"/>
  </w:num>
  <w:num w:numId="21">
    <w:abstractNumId w:val="1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100F4F"/>
    <w:rsid w:val="00114722"/>
    <w:rsid w:val="00140786"/>
    <w:rsid w:val="00186067"/>
    <w:rsid w:val="001C6158"/>
    <w:rsid w:val="001D62D0"/>
    <w:rsid w:val="002C434A"/>
    <w:rsid w:val="002C4880"/>
    <w:rsid w:val="0036053A"/>
    <w:rsid w:val="003627D7"/>
    <w:rsid w:val="00381D3F"/>
    <w:rsid w:val="003E52BC"/>
    <w:rsid w:val="00417A1B"/>
    <w:rsid w:val="004F1133"/>
    <w:rsid w:val="005260E2"/>
    <w:rsid w:val="005E17F8"/>
    <w:rsid w:val="006E058F"/>
    <w:rsid w:val="007F3BDF"/>
    <w:rsid w:val="00954448"/>
    <w:rsid w:val="00A64A30"/>
    <w:rsid w:val="00AB0C8C"/>
    <w:rsid w:val="00BE7A36"/>
    <w:rsid w:val="00CD5D44"/>
    <w:rsid w:val="00E91F5C"/>
    <w:rsid w:val="00F02F16"/>
    <w:rsid w:val="00F65880"/>
    <w:rsid w:val="00F660F7"/>
    <w:rsid w:val="00F72A8A"/>
    <w:rsid w:val="00FA46F3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4A30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A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64A30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A30"/>
    <w:rPr>
      <w:sz w:val="24"/>
      <w:szCs w:val="24"/>
    </w:rPr>
  </w:style>
  <w:style w:type="paragraph" w:customStyle="1" w:styleId="LO-normal">
    <w:name w:val="LO-normal"/>
    <w:qFormat/>
    <w:rsid w:val="00A64A30"/>
    <w:pPr>
      <w:suppressAutoHyphens/>
      <w:spacing w:after="160" w:line="259" w:lineRule="auto"/>
    </w:pPr>
    <w:rPr>
      <w:rFonts w:ascii="Calibri" w:eastAsia="Calibri" w:hAnsi="Calibri" w:cs="Calibri"/>
      <w:lang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A64A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64A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A64A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4A30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4A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4A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4A30"/>
    <w:rPr>
      <w:b/>
      <w:bCs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A64A30"/>
    <w:pPr>
      <w:widowControl w:val="0"/>
      <w:spacing w:line="293" w:lineRule="atLeast"/>
    </w:pPr>
    <w:rPr>
      <w:rFonts w:ascii="Calibri" w:eastAsiaTheme="minorEastAsia" w:hAnsi="Calibri" w:cs="Calibri"/>
      <w:color w:val="auto"/>
    </w:rPr>
  </w:style>
  <w:style w:type="paragraph" w:customStyle="1" w:styleId="CM6">
    <w:name w:val="CM6"/>
    <w:basedOn w:val="Default"/>
    <w:next w:val="Default"/>
    <w:uiPriority w:val="99"/>
    <w:rsid w:val="00A64A30"/>
    <w:pPr>
      <w:widowControl w:val="0"/>
    </w:pPr>
    <w:rPr>
      <w:rFonts w:ascii="Calibri" w:eastAsiaTheme="minorEastAsia" w:hAnsi="Calibri" w:cs="Calibri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4A30"/>
    <w:rPr>
      <w:color w:val="800080" w:themeColor="followedHyperlink"/>
      <w:u w:val="single"/>
    </w:rPr>
  </w:style>
  <w:style w:type="paragraph" w:customStyle="1" w:styleId="msonormal0">
    <w:name w:val="msonormal"/>
    <w:basedOn w:val="Normale"/>
    <w:uiPriority w:val="99"/>
    <w:semiHidden/>
    <w:rsid w:val="00A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A64A30"/>
    <w:rPr>
      <w:rFonts w:ascii="Times New Roman" w:eastAsiaTheme="minorEastAsia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A64A30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customStyle="1" w:styleId="A0E349F008B644AAB6A282E0D042D17E">
    <w:name w:val="A0E349F008B644AAB6A282E0D042D17E"/>
    <w:uiPriority w:val="99"/>
    <w:semiHidden/>
    <w:rsid w:val="00A64A30"/>
    <w:rPr>
      <w:rFonts w:eastAsiaTheme="minorEastAsia"/>
      <w:lang w:eastAsia="it-IT"/>
    </w:rPr>
  </w:style>
  <w:style w:type="paragraph" w:customStyle="1" w:styleId="Titolo41">
    <w:name w:val="Titolo 41"/>
    <w:uiPriority w:val="99"/>
    <w:semiHidden/>
    <w:rsid w:val="00A64A30"/>
    <w:pPr>
      <w:spacing w:after="0" w:line="240" w:lineRule="auto"/>
      <w:outlineLvl w:val="2"/>
    </w:pPr>
    <w:rPr>
      <w:rFonts w:ascii="Arial" w:eastAsia="Arial Unicode MS" w:hAnsi="Arial" w:cs="Arial Unicode MS"/>
      <w:color w:val="000000"/>
      <w:sz w:val="20"/>
      <w:szCs w:val="20"/>
      <w:u w:color="000000"/>
      <w:lang w:eastAsia="it-IT"/>
    </w:rPr>
  </w:style>
  <w:style w:type="paragraph" w:customStyle="1" w:styleId="Titolo51">
    <w:name w:val="Titolo 51"/>
    <w:uiPriority w:val="99"/>
    <w:semiHidden/>
    <w:rsid w:val="00A64A30"/>
    <w:pPr>
      <w:spacing w:after="0" w:line="240" w:lineRule="auto"/>
      <w:outlineLvl w:val="2"/>
    </w:pPr>
    <w:rPr>
      <w:rFonts w:ascii="Arial" w:eastAsia="Arial" w:hAnsi="Arial" w:cs="Arial"/>
      <w:color w:val="000000"/>
      <w:sz w:val="20"/>
      <w:szCs w:val="20"/>
      <w:u w:color="000000"/>
      <w:lang w:eastAsia="it-IT"/>
    </w:rPr>
  </w:style>
  <w:style w:type="character" w:customStyle="1" w:styleId="Nessuno">
    <w:name w:val="Nessuno"/>
    <w:rsid w:val="00A64A30"/>
  </w:style>
  <w:style w:type="character" w:customStyle="1" w:styleId="Hyperlink1">
    <w:name w:val="Hyperlink.1"/>
    <w:basedOn w:val="Carpredefinitoparagrafo"/>
    <w:rsid w:val="00A64A30"/>
    <w:rPr>
      <w:color w:val="0000FF"/>
      <w:u w:val="single" w:color="0000FF"/>
    </w:rPr>
  </w:style>
  <w:style w:type="character" w:customStyle="1" w:styleId="st">
    <w:name w:val="st"/>
    <w:basedOn w:val="Carpredefinitoparagrafo"/>
    <w:rsid w:val="00A64A30"/>
  </w:style>
  <w:style w:type="character" w:styleId="Enfasigrassetto">
    <w:name w:val="Strong"/>
    <w:basedOn w:val="Carpredefinitoparagrafo"/>
    <w:uiPriority w:val="22"/>
    <w:qFormat/>
    <w:rsid w:val="00A64A30"/>
    <w:rPr>
      <w:b/>
      <w:bCs/>
    </w:rPr>
  </w:style>
  <w:style w:type="numbering" w:customStyle="1" w:styleId="Puntielenco">
    <w:name w:val="Punti elenco"/>
    <w:rsid w:val="00A64A30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4A30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A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64A30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A30"/>
    <w:rPr>
      <w:sz w:val="24"/>
      <w:szCs w:val="24"/>
    </w:rPr>
  </w:style>
  <w:style w:type="paragraph" w:customStyle="1" w:styleId="LO-normal">
    <w:name w:val="LO-normal"/>
    <w:qFormat/>
    <w:rsid w:val="00A64A30"/>
    <w:pPr>
      <w:suppressAutoHyphens/>
      <w:spacing w:after="160" w:line="259" w:lineRule="auto"/>
    </w:pPr>
    <w:rPr>
      <w:rFonts w:ascii="Calibri" w:eastAsia="Calibri" w:hAnsi="Calibri" w:cs="Calibri"/>
      <w:lang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A64A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64A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A64A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4A30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4A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4A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4A30"/>
    <w:rPr>
      <w:b/>
      <w:bCs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A64A30"/>
    <w:pPr>
      <w:widowControl w:val="0"/>
      <w:spacing w:line="293" w:lineRule="atLeast"/>
    </w:pPr>
    <w:rPr>
      <w:rFonts w:ascii="Calibri" w:eastAsiaTheme="minorEastAsia" w:hAnsi="Calibri" w:cs="Calibri"/>
      <w:color w:val="auto"/>
    </w:rPr>
  </w:style>
  <w:style w:type="paragraph" w:customStyle="1" w:styleId="CM6">
    <w:name w:val="CM6"/>
    <w:basedOn w:val="Default"/>
    <w:next w:val="Default"/>
    <w:uiPriority w:val="99"/>
    <w:rsid w:val="00A64A30"/>
    <w:pPr>
      <w:widowControl w:val="0"/>
    </w:pPr>
    <w:rPr>
      <w:rFonts w:ascii="Calibri" w:eastAsiaTheme="minorEastAsia" w:hAnsi="Calibri" w:cs="Calibri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4A30"/>
    <w:rPr>
      <w:color w:val="800080" w:themeColor="followedHyperlink"/>
      <w:u w:val="single"/>
    </w:rPr>
  </w:style>
  <w:style w:type="paragraph" w:customStyle="1" w:styleId="msonormal0">
    <w:name w:val="msonormal"/>
    <w:basedOn w:val="Normale"/>
    <w:uiPriority w:val="99"/>
    <w:semiHidden/>
    <w:rsid w:val="00A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A64A30"/>
    <w:rPr>
      <w:rFonts w:ascii="Times New Roman" w:eastAsiaTheme="minorEastAsia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A64A30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customStyle="1" w:styleId="A0E349F008B644AAB6A282E0D042D17E">
    <w:name w:val="A0E349F008B644AAB6A282E0D042D17E"/>
    <w:uiPriority w:val="99"/>
    <w:semiHidden/>
    <w:rsid w:val="00A64A30"/>
    <w:rPr>
      <w:rFonts w:eastAsiaTheme="minorEastAsia"/>
      <w:lang w:eastAsia="it-IT"/>
    </w:rPr>
  </w:style>
  <w:style w:type="paragraph" w:customStyle="1" w:styleId="Titolo41">
    <w:name w:val="Titolo 41"/>
    <w:uiPriority w:val="99"/>
    <w:semiHidden/>
    <w:rsid w:val="00A64A30"/>
    <w:pPr>
      <w:spacing w:after="0" w:line="240" w:lineRule="auto"/>
      <w:outlineLvl w:val="2"/>
    </w:pPr>
    <w:rPr>
      <w:rFonts w:ascii="Arial" w:eastAsia="Arial Unicode MS" w:hAnsi="Arial" w:cs="Arial Unicode MS"/>
      <w:color w:val="000000"/>
      <w:sz w:val="20"/>
      <w:szCs w:val="20"/>
      <w:u w:color="000000"/>
      <w:lang w:eastAsia="it-IT"/>
    </w:rPr>
  </w:style>
  <w:style w:type="paragraph" w:customStyle="1" w:styleId="Titolo51">
    <w:name w:val="Titolo 51"/>
    <w:uiPriority w:val="99"/>
    <w:semiHidden/>
    <w:rsid w:val="00A64A30"/>
    <w:pPr>
      <w:spacing w:after="0" w:line="240" w:lineRule="auto"/>
      <w:outlineLvl w:val="2"/>
    </w:pPr>
    <w:rPr>
      <w:rFonts w:ascii="Arial" w:eastAsia="Arial" w:hAnsi="Arial" w:cs="Arial"/>
      <w:color w:val="000000"/>
      <w:sz w:val="20"/>
      <w:szCs w:val="20"/>
      <w:u w:color="000000"/>
      <w:lang w:eastAsia="it-IT"/>
    </w:rPr>
  </w:style>
  <w:style w:type="character" w:customStyle="1" w:styleId="Nessuno">
    <w:name w:val="Nessuno"/>
    <w:rsid w:val="00A64A30"/>
  </w:style>
  <w:style w:type="character" w:customStyle="1" w:styleId="Hyperlink1">
    <w:name w:val="Hyperlink.1"/>
    <w:basedOn w:val="Carpredefinitoparagrafo"/>
    <w:rsid w:val="00A64A30"/>
    <w:rPr>
      <w:color w:val="0000FF"/>
      <w:u w:val="single" w:color="0000FF"/>
    </w:rPr>
  </w:style>
  <w:style w:type="character" w:customStyle="1" w:styleId="st">
    <w:name w:val="st"/>
    <w:basedOn w:val="Carpredefinitoparagrafo"/>
    <w:rsid w:val="00A64A30"/>
  </w:style>
  <w:style w:type="character" w:styleId="Enfasigrassetto">
    <w:name w:val="Strong"/>
    <w:basedOn w:val="Carpredefinitoparagrafo"/>
    <w:uiPriority w:val="22"/>
    <w:qFormat/>
    <w:rsid w:val="00A64A30"/>
    <w:rPr>
      <w:b/>
      <w:bCs/>
    </w:rPr>
  </w:style>
  <w:style w:type="numbering" w:customStyle="1" w:styleId="Puntielenco">
    <w:name w:val="Punti elenco"/>
    <w:rsid w:val="00A64A30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4</cp:revision>
  <cp:lastPrinted>2022-01-28T15:50:00Z</cp:lastPrinted>
  <dcterms:created xsi:type="dcterms:W3CDTF">2022-01-28T15:49:00Z</dcterms:created>
  <dcterms:modified xsi:type="dcterms:W3CDTF">2022-01-28T15:56:00Z</dcterms:modified>
</cp:coreProperties>
</file>