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:rsidTr="00D33655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4040F7" wp14:editId="07090DC3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25pt;height:25.6pt" o:ole="">
                  <v:imagedata r:id="rId7" o:title=""/>
                </v:shape>
                <o:OLEObject Type="Embed" ProgID="MSPhotoEd.3" ShapeID="_x0000_i1025" DrawAspect="Content" ObjectID="_1708433449" r:id="rId8"/>
              </w:object>
            </w:r>
          </w:p>
          <w:p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 xml:space="preserve">Liceo Artistico Statale Paolo </w:t>
            </w:r>
            <w:proofErr w:type="spellStart"/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Candiani</w:t>
            </w:r>
            <w:proofErr w:type="spellEnd"/>
          </w:p>
          <w:p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:rsidR="00FF2D61" w:rsidRPr="00FF2D61" w:rsidRDefault="00476DAD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Pr="00FF2D61">
                <w:rPr>
                  <w:rFonts w:ascii="Verdana" w:eastAsia="MS ??" w:hAnsi="Verdana" w:cs="Times New Roman"/>
                  <w:bCs/>
                  <w:color w:val="0000FF"/>
                  <w:sz w:val="16"/>
                  <w:szCs w:val="16"/>
                  <w:u w:val="single"/>
                  <w:lang w:val="fr-FR" w:eastAsia="it-IT"/>
                </w:rPr>
                <w:t>vasl01000a@istruzione.it</w:t>
              </w:r>
            </w:hyperlink>
          </w:p>
          <w:p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Pec: vasl01000a@pec.istruzione.it</w:t>
            </w:r>
          </w:p>
          <w:p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61B701" wp14:editId="1CB64794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17E4C4AC" wp14:editId="3E59B989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2FA410" wp14:editId="25B5A92B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4527A8AB" wp14:editId="1D7E7DFE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D61" w:rsidRDefault="00FF2D61"/>
    <w:p w:rsidR="003B0377" w:rsidRPr="00D33655" w:rsidRDefault="003B0377" w:rsidP="00D33655">
      <w:pPr>
        <w:spacing w:after="0" w:line="240" w:lineRule="auto"/>
        <w:jc w:val="right"/>
        <w:rPr>
          <w:rFonts w:ascii="Verdana" w:hAnsi="Verdana"/>
        </w:rPr>
      </w:pPr>
      <w:r w:rsidRPr="00D33655">
        <w:rPr>
          <w:rFonts w:ascii="Verdana" w:hAnsi="Verdana"/>
        </w:rPr>
        <w:t>Al Sito dell’Istituto</w:t>
      </w:r>
    </w:p>
    <w:p w:rsidR="00D33655" w:rsidRDefault="003B0377" w:rsidP="003C6EC4">
      <w:pPr>
        <w:spacing w:after="0" w:line="240" w:lineRule="auto"/>
        <w:jc w:val="right"/>
        <w:rPr>
          <w:rFonts w:ascii="Verdana" w:hAnsi="Verdana"/>
        </w:rPr>
      </w:pPr>
      <w:r w:rsidRPr="00D33655">
        <w:rPr>
          <w:rFonts w:ascii="Verdana" w:hAnsi="Verdana"/>
        </w:rPr>
        <w:t>Agli Atti dell’Istituto</w:t>
      </w:r>
    </w:p>
    <w:p w:rsidR="00D33655" w:rsidRDefault="00D33655" w:rsidP="00D33655">
      <w:pPr>
        <w:spacing w:after="0" w:line="240" w:lineRule="auto"/>
        <w:rPr>
          <w:rFonts w:ascii="Verdana" w:hAnsi="Verdana"/>
        </w:rPr>
      </w:pPr>
    </w:p>
    <w:p w:rsidR="003B0377" w:rsidRPr="00D33655" w:rsidRDefault="003C6EC4" w:rsidP="002E5E5F">
      <w:pPr>
        <w:spacing w:after="0" w:line="240" w:lineRule="auto"/>
        <w:jc w:val="both"/>
        <w:rPr>
          <w:rFonts w:ascii="Verdana" w:hAnsi="Verdana"/>
        </w:rPr>
      </w:pPr>
      <w:r w:rsidRPr="003C6EC4">
        <w:rPr>
          <w:rFonts w:ascii="Verdana" w:hAnsi="Verdana"/>
        </w:rPr>
        <w:t xml:space="preserve">Oggetto: Determina a contrarre per l’affidamento della fornitura di beni tramite RDO nell’ambito del progetto- Fondi Strutturali Europei </w:t>
      </w:r>
      <w:r w:rsidR="003B0377" w:rsidRPr="00D33655">
        <w:rPr>
          <w:rFonts w:ascii="Verdana" w:hAnsi="Verdana"/>
        </w:rPr>
        <w:t>– Programma Operativo Nazionale “Per la scuola,</w:t>
      </w:r>
      <w:r w:rsidR="00D33655">
        <w:rPr>
          <w:rFonts w:ascii="Verdana" w:hAnsi="Verdana"/>
        </w:rPr>
        <w:t xml:space="preserve"> </w:t>
      </w:r>
      <w:r w:rsidR="003B0377" w:rsidRPr="00D33655">
        <w:rPr>
          <w:rFonts w:ascii="Verdana" w:hAnsi="Verdana"/>
        </w:rPr>
        <w:t>competenze e ambienti per l’apprendimento” 2014-2020. Asse II - Infrastrutture per</w:t>
      </w:r>
      <w:r w:rsidR="00D33655">
        <w:rPr>
          <w:rFonts w:ascii="Verdana" w:hAnsi="Verdana"/>
        </w:rPr>
        <w:t xml:space="preserve"> </w:t>
      </w:r>
      <w:r w:rsidR="003B0377" w:rsidRPr="00D33655">
        <w:rPr>
          <w:rFonts w:ascii="Verdana" w:hAnsi="Verdana"/>
        </w:rPr>
        <w:t>l’istruzione – Fondo Europeo di Sviluppo Regionale (FESR) – REACT EU. Asse V – Priorità</w:t>
      </w:r>
      <w:r w:rsidR="00D33655">
        <w:rPr>
          <w:rFonts w:ascii="Verdana" w:hAnsi="Verdana"/>
        </w:rPr>
        <w:t xml:space="preserve"> </w:t>
      </w:r>
      <w:r w:rsidR="003B0377" w:rsidRPr="00D33655">
        <w:rPr>
          <w:rFonts w:ascii="Verdana" w:hAnsi="Verdana"/>
        </w:rPr>
        <w:t>d’investimento: 13i – (FESR) “Promuovere il superamento degli effetti della crisi nel contesto</w:t>
      </w:r>
      <w:r w:rsidR="00D33655">
        <w:rPr>
          <w:rFonts w:ascii="Verdana" w:hAnsi="Verdana"/>
        </w:rPr>
        <w:t xml:space="preserve"> </w:t>
      </w:r>
      <w:r w:rsidR="003B0377" w:rsidRPr="00D33655">
        <w:rPr>
          <w:rFonts w:ascii="Verdana" w:hAnsi="Verdana"/>
        </w:rPr>
        <w:t>della pandemia di COVID-19 e delle sue conseguenze sociali e preparare una ripresa verde,</w:t>
      </w:r>
      <w:r w:rsidR="00D33655">
        <w:rPr>
          <w:rFonts w:ascii="Verdana" w:hAnsi="Verdana"/>
        </w:rPr>
        <w:t xml:space="preserve"> </w:t>
      </w:r>
      <w:r w:rsidR="003B0377" w:rsidRPr="00D33655">
        <w:rPr>
          <w:rFonts w:ascii="Verdana" w:hAnsi="Verdana"/>
        </w:rPr>
        <w:t>digitale e resiliente dell’economia” – Obiettivo specifico 13.1</w:t>
      </w:r>
      <w:r w:rsidR="00EC5A08">
        <w:rPr>
          <w:rFonts w:ascii="Verdana" w:hAnsi="Verdana"/>
        </w:rPr>
        <w:t>: Facilitare una ripresa verde, digitale e resiliente dell’</w:t>
      </w:r>
      <w:r w:rsidR="003B0377" w:rsidRPr="00D33655">
        <w:rPr>
          <w:rFonts w:ascii="Verdana" w:hAnsi="Verdana"/>
        </w:rPr>
        <w:t>economia - Azione13.1.1 “Cablaggio s</w:t>
      </w:r>
      <w:r w:rsidR="00EC5A08">
        <w:rPr>
          <w:rFonts w:ascii="Verdana" w:hAnsi="Verdana"/>
        </w:rPr>
        <w:t xml:space="preserve">trutturato e sicuro all’interno </w:t>
      </w:r>
      <w:r w:rsidR="003B0377" w:rsidRPr="00D33655">
        <w:rPr>
          <w:rFonts w:ascii="Verdana" w:hAnsi="Verdana"/>
        </w:rPr>
        <w:t>degli edifici scolastici”– Avviso pubblico prot.n. 20480 del 20/</w:t>
      </w:r>
      <w:r w:rsidR="00EC5A08">
        <w:rPr>
          <w:rFonts w:ascii="Verdana" w:hAnsi="Verdana"/>
        </w:rPr>
        <w:t xml:space="preserve">07/2021 per la realizzazione di </w:t>
      </w:r>
      <w:r w:rsidR="003B0377" w:rsidRPr="00D33655">
        <w:rPr>
          <w:rFonts w:ascii="Verdana" w:hAnsi="Verdana"/>
        </w:rPr>
        <w:t>reti locali, cablate e wireless, nelle scuole.</w:t>
      </w:r>
    </w:p>
    <w:p w:rsidR="003B0377" w:rsidRPr="00EC5A08" w:rsidRDefault="003B0377" w:rsidP="00D33655">
      <w:pPr>
        <w:spacing w:after="0" w:line="240" w:lineRule="auto"/>
        <w:rPr>
          <w:rFonts w:ascii="Verdana" w:hAnsi="Verdana"/>
          <w:b/>
        </w:rPr>
      </w:pPr>
      <w:r w:rsidRPr="00EC5A08">
        <w:rPr>
          <w:rFonts w:ascii="Verdana" w:hAnsi="Verdana"/>
          <w:b/>
        </w:rPr>
        <w:t>CUP:</w:t>
      </w:r>
      <w:r w:rsidR="00EC5A08" w:rsidRPr="00EC5A08">
        <w:rPr>
          <w:rFonts w:ascii="Verdana" w:hAnsi="Verdana"/>
          <w:b/>
        </w:rPr>
        <w:t>C49J21037690006</w:t>
      </w:r>
    </w:p>
    <w:p w:rsidR="003B0377" w:rsidRPr="00EC5A08" w:rsidRDefault="003B0377" w:rsidP="00D33655">
      <w:pPr>
        <w:spacing w:after="0" w:line="240" w:lineRule="auto"/>
        <w:rPr>
          <w:rFonts w:ascii="Verdana" w:hAnsi="Verdana"/>
          <w:b/>
        </w:rPr>
      </w:pPr>
      <w:r w:rsidRPr="00EC5A08">
        <w:rPr>
          <w:rFonts w:ascii="Verdana" w:hAnsi="Verdana"/>
          <w:b/>
        </w:rPr>
        <w:t>Codice Progetto: 13.1.1A-FESRPON-LO-2021-</w:t>
      </w:r>
      <w:r w:rsidR="00EC5A08" w:rsidRPr="00EC5A08">
        <w:rPr>
          <w:rFonts w:ascii="Verdana" w:hAnsi="Verdana"/>
          <w:b/>
        </w:rPr>
        <w:t>674</w:t>
      </w:r>
    </w:p>
    <w:p w:rsidR="003B0377" w:rsidRPr="00D33655" w:rsidRDefault="003B0377" w:rsidP="00D33655">
      <w:pPr>
        <w:spacing w:after="0" w:line="240" w:lineRule="auto"/>
        <w:rPr>
          <w:rFonts w:ascii="Verdana" w:hAnsi="Verdana"/>
        </w:rPr>
      </w:pPr>
    </w:p>
    <w:p w:rsidR="003B0377" w:rsidRPr="00EC5A08" w:rsidRDefault="003B0377" w:rsidP="00EC5A08">
      <w:pPr>
        <w:spacing w:after="0" w:line="240" w:lineRule="auto"/>
        <w:jc w:val="center"/>
        <w:rPr>
          <w:rFonts w:ascii="Verdana" w:hAnsi="Verdana"/>
          <w:b/>
        </w:rPr>
      </w:pPr>
      <w:r w:rsidRPr="00EC5A08">
        <w:rPr>
          <w:rFonts w:ascii="Verdana" w:hAnsi="Verdana"/>
          <w:b/>
        </w:rPr>
        <w:t>IL DIRIGENTE SCOLASTICO</w:t>
      </w:r>
    </w:p>
    <w:p w:rsidR="003B0377" w:rsidRPr="00D33655" w:rsidRDefault="003B0377" w:rsidP="00D33655">
      <w:pPr>
        <w:spacing w:after="0" w:line="240" w:lineRule="auto"/>
        <w:rPr>
          <w:rFonts w:ascii="Verdana" w:hAnsi="Verdana"/>
        </w:rPr>
      </w:pP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EC5A08">
        <w:rPr>
          <w:rFonts w:ascii="Verdana" w:hAnsi="Verdana"/>
          <w:b/>
        </w:rPr>
        <w:t>VISTA</w:t>
      </w:r>
      <w:r w:rsidRPr="00D33655">
        <w:rPr>
          <w:rFonts w:ascii="Verdana" w:hAnsi="Verdana"/>
        </w:rPr>
        <w:t xml:space="preserve"> la proposta progettuale dell’istituto, candidatura n. 10</w:t>
      </w:r>
      <w:r w:rsidR="00EC5A08">
        <w:rPr>
          <w:rFonts w:ascii="Verdana" w:hAnsi="Verdana"/>
        </w:rPr>
        <w:t>68174 per 20480 FESR REACT EU- r</w:t>
      </w:r>
      <w:r w:rsidRPr="00D33655">
        <w:rPr>
          <w:rFonts w:ascii="Verdana" w:hAnsi="Verdana"/>
        </w:rPr>
        <w:t>ealizzazione di reti locali, cablate e wireless, nelle scuole-;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EC5A08">
        <w:rPr>
          <w:rFonts w:ascii="Verdana" w:hAnsi="Verdana"/>
          <w:b/>
        </w:rPr>
        <w:t>VISTA</w:t>
      </w:r>
      <w:r w:rsidRPr="00D33655">
        <w:rPr>
          <w:rFonts w:ascii="Verdana" w:hAnsi="Verdana"/>
        </w:rPr>
        <w:t xml:space="preserve"> Nota autorizzativa </w:t>
      </w:r>
      <w:proofErr w:type="spellStart"/>
      <w:r w:rsidRPr="00D33655">
        <w:rPr>
          <w:rFonts w:ascii="Verdana" w:hAnsi="Verdana"/>
        </w:rPr>
        <w:t>Prot</w:t>
      </w:r>
      <w:proofErr w:type="spellEnd"/>
      <w:r w:rsidRPr="00D33655">
        <w:rPr>
          <w:rFonts w:ascii="Verdana" w:hAnsi="Verdana"/>
        </w:rPr>
        <w:t>. AOODGEFID-0040055 14/10/2021 con</w:t>
      </w:r>
      <w:r w:rsidR="00EC5A08">
        <w:rPr>
          <w:rFonts w:ascii="Verdana" w:hAnsi="Verdana"/>
        </w:rPr>
        <w:t xml:space="preserve"> la quale il MI ha comunicato a </w:t>
      </w:r>
      <w:r w:rsidRPr="00D33655">
        <w:rPr>
          <w:rFonts w:ascii="Verdana" w:hAnsi="Verdana"/>
        </w:rPr>
        <w:t>questa istituzione scolastica la formale autorizzazione del progetto defin</w:t>
      </w:r>
      <w:r w:rsidR="00EC5A08">
        <w:rPr>
          <w:rFonts w:ascii="Verdana" w:hAnsi="Verdana"/>
        </w:rPr>
        <w:t xml:space="preserve">ito dal codice 13.1.1A-FESRPON- </w:t>
      </w:r>
      <w:r w:rsidRPr="00D33655">
        <w:rPr>
          <w:rFonts w:ascii="Verdana" w:hAnsi="Verdana"/>
        </w:rPr>
        <w:t>LO-2021-576 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EC5A08">
        <w:rPr>
          <w:rFonts w:ascii="Verdana" w:hAnsi="Verdana"/>
          <w:b/>
        </w:rPr>
        <w:t>VISTO</w:t>
      </w:r>
      <w:r w:rsidRPr="00D33655">
        <w:rPr>
          <w:rFonts w:ascii="Verdana" w:hAnsi="Verdana"/>
        </w:rPr>
        <w:t xml:space="preserve"> il Decreto Interministeriale 28 agosto 2018 n. 129 concernente </w:t>
      </w:r>
      <w:r w:rsidR="00EC5A08">
        <w:rPr>
          <w:rFonts w:ascii="Verdana" w:hAnsi="Verdana"/>
        </w:rPr>
        <w:t xml:space="preserve">“Regolamento recante istruzioni </w:t>
      </w:r>
      <w:r w:rsidRPr="00D33655">
        <w:rPr>
          <w:rFonts w:ascii="Verdana" w:hAnsi="Verdana"/>
        </w:rPr>
        <w:t>generali sulla gestione amministrativo-contabile delle istituzioni scolastiche, ai sensi dell</w:t>
      </w:r>
      <w:r w:rsidR="00EC5A08">
        <w:rPr>
          <w:rFonts w:ascii="Verdana" w:hAnsi="Verdana"/>
        </w:rPr>
        <w:t>’articolo 1, comma</w:t>
      </w:r>
      <w:r w:rsidRPr="00D33655">
        <w:rPr>
          <w:rFonts w:ascii="Verdana" w:hAnsi="Verdana"/>
        </w:rPr>
        <w:t>143, della legge 13 luglio 2015, n. 107”;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EC5A08">
        <w:rPr>
          <w:rFonts w:ascii="Verdana" w:hAnsi="Verdana"/>
          <w:b/>
        </w:rPr>
        <w:t>VISTO</w:t>
      </w:r>
      <w:r w:rsidRPr="00D33655">
        <w:rPr>
          <w:rFonts w:ascii="Verdana" w:hAnsi="Verdana"/>
        </w:rPr>
        <w:t xml:space="preserve"> il Decreto del Presidente della Repubblica 8 marzo 1999, n. </w:t>
      </w:r>
      <w:r w:rsidR="00EC5A08">
        <w:rPr>
          <w:rFonts w:ascii="Verdana" w:hAnsi="Verdana"/>
        </w:rPr>
        <w:t xml:space="preserve">275, concernente il Regolamento </w:t>
      </w:r>
      <w:r w:rsidRPr="00D33655">
        <w:rPr>
          <w:rFonts w:ascii="Verdana" w:hAnsi="Verdana"/>
        </w:rPr>
        <w:t>recante norme in materia di autonomia delle Istituzioni Scolastiche, ai sensi dell</w:t>
      </w:r>
      <w:r w:rsidR="00EC5A08">
        <w:rPr>
          <w:rFonts w:ascii="Verdana" w:hAnsi="Verdana"/>
        </w:rPr>
        <w:t>a legge 15 marzo 1997, n.</w:t>
      </w:r>
      <w:r w:rsidRPr="00D33655">
        <w:rPr>
          <w:rFonts w:ascii="Verdana" w:hAnsi="Verdana"/>
        </w:rPr>
        <w:t>59;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EC5A08">
        <w:rPr>
          <w:rFonts w:ascii="Verdana" w:hAnsi="Verdana"/>
          <w:b/>
        </w:rPr>
        <w:t>VISTA</w:t>
      </w:r>
      <w:r w:rsidRPr="00D33655">
        <w:rPr>
          <w:rFonts w:ascii="Verdana" w:hAnsi="Verdana"/>
        </w:rPr>
        <w:t xml:space="preserve"> la legge 15 marzo 1997 n. 59, concernente “Delega al Governo pe</w:t>
      </w:r>
      <w:r w:rsidR="00EC5A08">
        <w:rPr>
          <w:rFonts w:ascii="Verdana" w:hAnsi="Verdana"/>
        </w:rPr>
        <w:t xml:space="preserve">r il conferimento di funzioni e </w:t>
      </w:r>
      <w:r w:rsidRPr="00D33655">
        <w:rPr>
          <w:rFonts w:ascii="Verdana" w:hAnsi="Verdana"/>
        </w:rPr>
        <w:t>compiti alle regioni ed enti locali, per la riforma della Pubblica Amministrazione e per la semplificazione</w:t>
      </w:r>
    </w:p>
    <w:p w:rsidR="003B0377" w:rsidRPr="00D33655" w:rsidRDefault="00EC5A08" w:rsidP="002E5E5F">
      <w:pPr>
        <w:spacing w:after="0" w:line="240" w:lineRule="auto"/>
        <w:jc w:val="both"/>
        <w:rPr>
          <w:rFonts w:ascii="Verdana" w:hAnsi="Verdana"/>
        </w:rPr>
      </w:pPr>
      <w:r w:rsidRPr="00D33655">
        <w:rPr>
          <w:rFonts w:ascii="Verdana" w:hAnsi="Verdana"/>
        </w:rPr>
        <w:t>A</w:t>
      </w:r>
      <w:r w:rsidR="003B0377" w:rsidRPr="00D33655">
        <w:rPr>
          <w:rFonts w:ascii="Verdana" w:hAnsi="Verdana"/>
        </w:rPr>
        <w:t>mministrativa</w:t>
      </w:r>
      <w:r>
        <w:rPr>
          <w:rFonts w:ascii="Verdana" w:hAnsi="Verdana"/>
        </w:rPr>
        <w:t>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EC5A08">
        <w:rPr>
          <w:rFonts w:ascii="Verdana" w:hAnsi="Verdana"/>
          <w:b/>
        </w:rPr>
        <w:t>VISTO</w:t>
      </w:r>
      <w:r w:rsidRPr="00D33655">
        <w:rPr>
          <w:rFonts w:ascii="Verdana" w:hAnsi="Verdana"/>
        </w:rPr>
        <w:t xml:space="preserve"> Il </w:t>
      </w:r>
      <w:proofErr w:type="spellStart"/>
      <w:r w:rsidRPr="00D33655">
        <w:rPr>
          <w:rFonts w:ascii="Verdana" w:hAnsi="Verdana"/>
        </w:rPr>
        <w:t>D.Lgs.</w:t>
      </w:r>
      <w:proofErr w:type="spellEnd"/>
      <w:r w:rsidRPr="00D33655">
        <w:rPr>
          <w:rFonts w:ascii="Verdana" w:hAnsi="Verdana"/>
        </w:rPr>
        <w:t xml:space="preserve"> n. 165 del 30 marzo 2001, recante «Norme generali sull</w:t>
      </w:r>
      <w:r w:rsidR="00EC5A08">
        <w:rPr>
          <w:rFonts w:ascii="Verdana" w:hAnsi="Verdana"/>
        </w:rPr>
        <w:t xml:space="preserve">’ordinamento del lavoro alle </w:t>
      </w:r>
      <w:r w:rsidRPr="00D33655">
        <w:rPr>
          <w:rFonts w:ascii="Verdana" w:hAnsi="Verdana"/>
        </w:rPr>
        <w:t>dipendenze delle amministrazioni pubbliche» e successive modifiche e integrazioni;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EC5A08">
        <w:rPr>
          <w:rFonts w:ascii="Verdana" w:hAnsi="Verdana"/>
          <w:b/>
        </w:rPr>
        <w:t>VISTO</w:t>
      </w:r>
      <w:r w:rsidRPr="00D33655">
        <w:rPr>
          <w:rFonts w:ascii="Verdana" w:hAnsi="Verdana"/>
        </w:rPr>
        <w:t xml:space="preserve"> il Decreto Interministeriale 28 agosto 2018, n. 129 recante «Ist</w:t>
      </w:r>
      <w:r w:rsidR="00EC5A08">
        <w:rPr>
          <w:rFonts w:ascii="Verdana" w:hAnsi="Verdana"/>
        </w:rPr>
        <w:t xml:space="preserve">ruzioni generali sulla gestione </w:t>
      </w:r>
      <w:r w:rsidRPr="00D33655">
        <w:rPr>
          <w:rFonts w:ascii="Verdana" w:hAnsi="Verdana"/>
        </w:rPr>
        <w:t>amministrativo-contabile delle istituzioni scolastiche, ai sensi dell’articolo 1, comma 143, della legge 13</w:t>
      </w:r>
      <w:r w:rsidR="00EC5A08">
        <w:rPr>
          <w:rFonts w:ascii="Verdana" w:hAnsi="Verdana"/>
        </w:rPr>
        <w:t xml:space="preserve"> l</w:t>
      </w:r>
      <w:r w:rsidRPr="00D33655">
        <w:rPr>
          <w:rFonts w:ascii="Verdana" w:hAnsi="Verdana"/>
        </w:rPr>
        <w:t>ugli</w:t>
      </w:r>
      <w:r w:rsidR="00EC5A08">
        <w:rPr>
          <w:rFonts w:ascii="Verdana" w:hAnsi="Verdana"/>
        </w:rPr>
        <w:t>o 2015, n. 107</w:t>
      </w:r>
      <w:r w:rsidRPr="00D33655">
        <w:rPr>
          <w:rFonts w:ascii="Verdana" w:hAnsi="Verdana"/>
        </w:rPr>
        <w:t>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EC5A08">
        <w:rPr>
          <w:rFonts w:ascii="Verdana" w:hAnsi="Verdana"/>
          <w:b/>
        </w:rPr>
        <w:t>TENUTO CONTO</w:t>
      </w:r>
      <w:r w:rsidRPr="00D33655">
        <w:rPr>
          <w:rFonts w:ascii="Verdana" w:hAnsi="Verdana"/>
        </w:rPr>
        <w:t xml:space="preserve"> delle funzioni e dei poteri del Dirigente Scolastico in materia negoziale, com</w:t>
      </w:r>
      <w:r w:rsidR="00EC5A08">
        <w:rPr>
          <w:rFonts w:ascii="Verdana" w:hAnsi="Verdana"/>
        </w:rPr>
        <w:t xml:space="preserve">e definiti </w:t>
      </w:r>
      <w:r w:rsidRPr="00D33655">
        <w:rPr>
          <w:rFonts w:ascii="Verdana" w:hAnsi="Verdana"/>
        </w:rPr>
        <w:t>dall</w:t>
      </w:r>
      <w:r w:rsidR="00EC5A08">
        <w:rPr>
          <w:rFonts w:ascii="Verdana" w:hAnsi="Verdana"/>
        </w:rPr>
        <w:t>’</w:t>
      </w:r>
      <w:r w:rsidRPr="00D33655">
        <w:rPr>
          <w:rFonts w:ascii="Verdana" w:hAnsi="Verdana"/>
        </w:rPr>
        <w:t>articolo 25, comma 2, del decreto legislativo 30 marzo 2001, n. 165, d</w:t>
      </w:r>
      <w:r w:rsidR="00EC5A08">
        <w:rPr>
          <w:rFonts w:ascii="Verdana" w:hAnsi="Verdana"/>
        </w:rPr>
        <w:t xml:space="preserve">all’articolo 1, comma 78, della </w:t>
      </w:r>
      <w:r w:rsidRPr="00D33655">
        <w:rPr>
          <w:rFonts w:ascii="Verdana" w:hAnsi="Verdana"/>
        </w:rPr>
        <w:t>legge n. 107 del 2015 e dagli articoli 3 e 44 del succitato D.I. 129/2018;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EC5A08">
        <w:rPr>
          <w:rFonts w:ascii="Verdana" w:hAnsi="Verdana"/>
          <w:b/>
        </w:rPr>
        <w:t>VISTA</w:t>
      </w:r>
      <w:r w:rsidRPr="00D33655">
        <w:rPr>
          <w:rFonts w:ascii="Verdana" w:hAnsi="Verdana"/>
        </w:rPr>
        <w:t xml:space="preserve"> la L. 241 del 7 agosto 1990, recante «Nuove norme sul</w:t>
      </w:r>
      <w:r w:rsidR="00EC5A08">
        <w:rPr>
          <w:rFonts w:ascii="Verdana" w:hAnsi="Verdana"/>
        </w:rPr>
        <w:t xml:space="preserve"> procedimento amministrativo</w:t>
      </w:r>
      <w:r w:rsidRPr="00D33655">
        <w:rPr>
          <w:rFonts w:ascii="Verdana" w:hAnsi="Verdana"/>
        </w:rPr>
        <w:t>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EC5A08">
        <w:rPr>
          <w:rFonts w:ascii="Verdana" w:hAnsi="Verdana"/>
          <w:b/>
        </w:rPr>
        <w:lastRenderedPageBreak/>
        <w:t>VISTI</w:t>
      </w:r>
      <w:r w:rsidRPr="00D33655">
        <w:rPr>
          <w:rFonts w:ascii="Verdana" w:hAnsi="Verdana"/>
        </w:rPr>
        <w:t xml:space="preserve"> i Regolamenti (UE) n. 1303/2013 recanti disposizioni comuni sui Fond</w:t>
      </w:r>
      <w:r w:rsidR="00EC5A08">
        <w:rPr>
          <w:rFonts w:ascii="Verdana" w:hAnsi="Verdana"/>
        </w:rPr>
        <w:t xml:space="preserve">i strutturali e di investimento </w:t>
      </w:r>
      <w:r w:rsidRPr="00D33655">
        <w:rPr>
          <w:rFonts w:ascii="Verdana" w:hAnsi="Verdana"/>
        </w:rPr>
        <w:t>europei, il Regolamento (UE) n. 1301/2013 relativo al Fondo Europeo di</w:t>
      </w:r>
      <w:r w:rsidR="00EC5A08">
        <w:rPr>
          <w:rFonts w:ascii="Verdana" w:hAnsi="Verdana"/>
        </w:rPr>
        <w:t xml:space="preserve"> Sviluppo Regionale (FESR) e il </w:t>
      </w:r>
      <w:r w:rsidRPr="00D33655">
        <w:rPr>
          <w:rFonts w:ascii="Verdana" w:hAnsi="Verdana"/>
        </w:rPr>
        <w:t>Regolamento (UE) n. 1304/2013 relativo al Fondo Sociale Europeo;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EC5A08">
        <w:rPr>
          <w:rFonts w:ascii="Verdana" w:hAnsi="Verdana"/>
          <w:b/>
        </w:rPr>
        <w:t>VISTO</w:t>
      </w:r>
      <w:r w:rsidRPr="00D33655">
        <w:rPr>
          <w:rFonts w:ascii="Verdana" w:hAnsi="Verdana"/>
        </w:rPr>
        <w:t xml:space="preserve"> il PON - Programma Operativo Nazionale 2014IT05M20P001 &amp;</w:t>
      </w:r>
      <w:proofErr w:type="spellStart"/>
      <w:r w:rsidRPr="00D33655">
        <w:rPr>
          <w:rFonts w:ascii="Verdana" w:hAnsi="Verdana"/>
        </w:rPr>
        <w:t>qu</w:t>
      </w:r>
      <w:r w:rsidR="00EC5A08">
        <w:rPr>
          <w:rFonts w:ascii="Verdana" w:hAnsi="Verdana"/>
        </w:rPr>
        <w:t>ot;Per</w:t>
      </w:r>
      <w:proofErr w:type="spellEnd"/>
      <w:r w:rsidR="00EC5A08">
        <w:rPr>
          <w:rFonts w:ascii="Verdana" w:hAnsi="Verdana"/>
        </w:rPr>
        <w:t xml:space="preserve"> la scuola — competenze e ambienti per l’apprendimento </w:t>
      </w:r>
      <w:r w:rsidRPr="00D33655">
        <w:rPr>
          <w:rFonts w:ascii="Verdana" w:hAnsi="Verdana"/>
        </w:rPr>
        <w:t>approvato con Decisione C (2014) n. 9</w:t>
      </w:r>
      <w:r w:rsidR="00EC5A08">
        <w:rPr>
          <w:rFonts w:ascii="Verdana" w:hAnsi="Verdana"/>
        </w:rPr>
        <w:t xml:space="preserve">952, del 17 dicembre 2014 della </w:t>
      </w:r>
      <w:r w:rsidRPr="00D33655">
        <w:rPr>
          <w:rFonts w:ascii="Verdana" w:hAnsi="Verdana"/>
        </w:rPr>
        <w:t>Commissione Europea;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220DC3">
        <w:rPr>
          <w:rFonts w:ascii="Verdana" w:hAnsi="Verdana"/>
          <w:b/>
        </w:rPr>
        <w:t>VISTE</w:t>
      </w:r>
      <w:r w:rsidRPr="00D33655">
        <w:rPr>
          <w:rFonts w:ascii="Verdana" w:hAnsi="Verdana"/>
        </w:rPr>
        <w:t xml:space="preserve"> le disposizioni normative vigenti in materia per la r</w:t>
      </w:r>
      <w:r w:rsidR="00220DC3">
        <w:rPr>
          <w:rFonts w:ascii="Verdana" w:hAnsi="Verdana"/>
        </w:rPr>
        <w:t>ealizzazione dei Progetti FESR;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220DC3">
        <w:rPr>
          <w:rFonts w:ascii="Verdana" w:hAnsi="Verdana"/>
          <w:b/>
        </w:rPr>
        <w:t>CONSIDERATO</w:t>
      </w:r>
      <w:r w:rsidRPr="00D33655">
        <w:rPr>
          <w:rFonts w:ascii="Verdana" w:hAnsi="Verdana"/>
        </w:rPr>
        <w:t xml:space="preserve"> che ai sensi dell’art. 10, c. 5 del DI 129 del 28</w:t>
      </w:r>
      <w:r w:rsidR="00220DC3">
        <w:rPr>
          <w:rFonts w:ascii="Verdana" w:hAnsi="Verdana"/>
        </w:rPr>
        <w:t>/08/2018 competono al Dirigente S</w:t>
      </w:r>
      <w:r w:rsidRPr="00D33655">
        <w:rPr>
          <w:rFonts w:ascii="Verdana" w:hAnsi="Verdana"/>
        </w:rPr>
        <w:t>colastico le Variazioni al programma Annuale conseguenti ad Entrate Finalizzate;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220DC3">
        <w:rPr>
          <w:rFonts w:ascii="Verdana" w:hAnsi="Verdana"/>
          <w:b/>
        </w:rPr>
        <w:t>RILEVATO</w:t>
      </w:r>
      <w:r w:rsidRPr="00D33655">
        <w:rPr>
          <w:rFonts w:ascii="Verdana" w:hAnsi="Verdana"/>
        </w:rPr>
        <w:t xml:space="preserve"> che i beni da acquistare sono </w:t>
      </w:r>
      <w:r w:rsidR="00A527C3">
        <w:rPr>
          <w:rFonts w:ascii="Verdana" w:hAnsi="Verdana"/>
        </w:rPr>
        <w:t>allegati alla presente</w:t>
      </w:r>
      <w:r w:rsidR="00220DC3">
        <w:rPr>
          <w:rFonts w:ascii="Verdana" w:hAnsi="Verdana"/>
        </w:rPr>
        <w:t>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220DC3">
        <w:rPr>
          <w:rFonts w:ascii="Verdana" w:hAnsi="Verdana"/>
          <w:b/>
        </w:rPr>
        <w:t>RILEVATO</w:t>
      </w:r>
      <w:r w:rsidRPr="00D33655">
        <w:rPr>
          <w:rFonts w:ascii="Verdana" w:hAnsi="Verdana"/>
        </w:rPr>
        <w:t xml:space="preserve"> che il costo dei beni da acquistare è inferiore a € </w:t>
      </w:r>
      <w:r w:rsidR="00A527C3">
        <w:rPr>
          <w:rFonts w:ascii="Verdana" w:hAnsi="Verdana"/>
        </w:rPr>
        <w:t>4</w:t>
      </w:r>
      <w:r w:rsidRPr="00D33655">
        <w:rPr>
          <w:rFonts w:ascii="Verdana" w:hAnsi="Verdana"/>
        </w:rPr>
        <w:t>0.000,00 al netto dell’IVA;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220DC3">
        <w:rPr>
          <w:rFonts w:ascii="Verdana" w:hAnsi="Verdana"/>
          <w:b/>
        </w:rPr>
        <w:t>DATO ATTO</w:t>
      </w:r>
      <w:r w:rsidRPr="00D33655">
        <w:rPr>
          <w:rFonts w:ascii="Verdana" w:hAnsi="Verdana"/>
        </w:rPr>
        <w:t xml:space="preserve"> </w:t>
      </w:r>
      <w:r w:rsidR="004443AA">
        <w:rPr>
          <w:rFonts w:ascii="Verdana" w:hAnsi="Verdana"/>
        </w:rPr>
        <w:t>che le co</w:t>
      </w:r>
      <w:r w:rsidR="007670F8">
        <w:rPr>
          <w:rFonts w:ascii="Verdana" w:hAnsi="Verdana"/>
        </w:rPr>
        <w:t>nvenzioni CONSIP non soddisfa</w:t>
      </w:r>
      <w:r w:rsidRPr="00D33655">
        <w:rPr>
          <w:rFonts w:ascii="Verdana" w:hAnsi="Verdana"/>
        </w:rPr>
        <w:t xml:space="preserve"> in pieno i requisiti</w:t>
      </w:r>
      <w:r w:rsidR="00220DC3">
        <w:rPr>
          <w:rFonts w:ascii="Verdana" w:hAnsi="Verdana"/>
        </w:rPr>
        <w:t xml:space="preserve"> dei beni da </w:t>
      </w:r>
      <w:r w:rsidRPr="00D33655">
        <w:rPr>
          <w:rFonts w:ascii="Verdana" w:hAnsi="Verdana"/>
        </w:rPr>
        <w:t xml:space="preserve">acquistare </w:t>
      </w:r>
      <w:r w:rsidR="007670F8" w:rsidRPr="00E04227">
        <w:rPr>
          <w:rFonts w:ascii="Verdana" w:hAnsi="Verdana"/>
        </w:rPr>
        <w:t>Prot.n. 789</w:t>
      </w:r>
      <w:r w:rsidRPr="00E04227">
        <w:rPr>
          <w:rFonts w:ascii="Verdana" w:hAnsi="Verdana"/>
        </w:rPr>
        <w:t xml:space="preserve"> del </w:t>
      </w:r>
      <w:r w:rsidR="007670F8" w:rsidRPr="00E04227">
        <w:rPr>
          <w:rFonts w:ascii="Verdana" w:hAnsi="Verdana"/>
        </w:rPr>
        <w:t>24</w:t>
      </w:r>
      <w:r w:rsidRPr="00E04227">
        <w:rPr>
          <w:rFonts w:ascii="Verdana" w:hAnsi="Verdana"/>
        </w:rPr>
        <w:t>/</w:t>
      </w:r>
      <w:r w:rsidR="007670F8" w:rsidRPr="00E04227">
        <w:rPr>
          <w:rFonts w:ascii="Verdana" w:hAnsi="Verdana"/>
        </w:rPr>
        <w:t>02</w:t>
      </w:r>
      <w:r w:rsidRPr="00E04227">
        <w:rPr>
          <w:rFonts w:ascii="Verdana" w:hAnsi="Verdana"/>
        </w:rPr>
        <w:t>/202</w:t>
      </w:r>
      <w:r w:rsidR="007670F8" w:rsidRPr="00E04227">
        <w:rPr>
          <w:rFonts w:ascii="Verdana" w:hAnsi="Verdana"/>
        </w:rPr>
        <w:t>2</w:t>
      </w:r>
      <w:r w:rsidRPr="00D33655">
        <w:rPr>
          <w:rFonts w:ascii="Verdana" w:hAnsi="Verdana"/>
        </w:rPr>
        <w:t>;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  <w:r w:rsidRPr="00220DC3">
        <w:rPr>
          <w:rFonts w:ascii="Verdana" w:hAnsi="Verdana"/>
          <w:b/>
        </w:rPr>
        <w:t>VISTA</w:t>
      </w:r>
      <w:r w:rsidRPr="00D33655">
        <w:rPr>
          <w:rFonts w:ascii="Verdana" w:hAnsi="Verdana"/>
        </w:rPr>
        <w:t xml:space="preserve"> la delibera del Consiglio di Istituto n. </w:t>
      </w:r>
      <w:r w:rsidR="00A527C3">
        <w:rPr>
          <w:rFonts w:ascii="Verdana" w:hAnsi="Verdana"/>
        </w:rPr>
        <w:t>2</w:t>
      </w:r>
      <w:r w:rsidRPr="00D33655">
        <w:rPr>
          <w:rFonts w:ascii="Verdana" w:hAnsi="Verdana"/>
        </w:rPr>
        <w:t xml:space="preserve"> del </w:t>
      </w:r>
      <w:r w:rsidR="002E5E5F">
        <w:rPr>
          <w:rFonts w:ascii="Verdana" w:hAnsi="Verdana"/>
        </w:rPr>
        <w:t xml:space="preserve">11/02/2022 </w:t>
      </w:r>
      <w:r w:rsidR="00220DC3">
        <w:rPr>
          <w:rFonts w:ascii="Verdana" w:hAnsi="Verdana"/>
        </w:rPr>
        <w:t xml:space="preserve">di approvazione del Programma </w:t>
      </w:r>
      <w:r w:rsidRPr="00D33655">
        <w:rPr>
          <w:rFonts w:ascii="Verdana" w:hAnsi="Verdana"/>
        </w:rPr>
        <w:t>annuale 202</w:t>
      </w:r>
      <w:r w:rsidR="003C6EC4">
        <w:rPr>
          <w:rFonts w:ascii="Verdana" w:hAnsi="Verdana"/>
        </w:rPr>
        <w:t>2</w:t>
      </w:r>
      <w:r w:rsidRPr="00D33655">
        <w:rPr>
          <w:rFonts w:ascii="Verdana" w:hAnsi="Verdana"/>
        </w:rPr>
        <w:t>,</w:t>
      </w:r>
    </w:p>
    <w:p w:rsidR="003B0377" w:rsidRPr="00D33655" w:rsidRDefault="003B0377" w:rsidP="002E5E5F">
      <w:pPr>
        <w:spacing w:after="0" w:line="240" w:lineRule="auto"/>
        <w:jc w:val="both"/>
        <w:rPr>
          <w:rFonts w:ascii="Verdana" w:hAnsi="Verdana"/>
        </w:rPr>
      </w:pPr>
    </w:p>
    <w:p w:rsidR="003B0377" w:rsidRDefault="003B0377" w:rsidP="002E5E5F">
      <w:pPr>
        <w:spacing w:after="0" w:line="240" w:lineRule="auto"/>
        <w:jc w:val="center"/>
        <w:rPr>
          <w:rFonts w:ascii="Verdana" w:hAnsi="Verdana"/>
          <w:b/>
        </w:rPr>
      </w:pPr>
      <w:r w:rsidRPr="00220DC3">
        <w:rPr>
          <w:rFonts w:ascii="Verdana" w:hAnsi="Verdana"/>
          <w:b/>
        </w:rPr>
        <w:t>DETERMINA</w:t>
      </w:r>
    </w:p>
    <w:p w:rsidR="00A527C3" w:rsidRPr="00220DC3" w:rsidRDefault="00A527C3" w:rsidP="002E5E5F">
      <w:pPr>
        <w:spacing w:after="0" w:line="240" w:lineRule="auto"/>
        <w:jc w:val="center"/>
        <w:rPr>
          <w:rFonts w:ascii="Verdana" w:hAnsi="Verdana"/>
          <w:b/>
        </w:rPr>
      </w:pPr>
    </w:p>
    <w:p w:rsidR="003C6EC4" w:rsidRPr="003C6EC4" w:rsidRDefault="003C6EC4" w:rsidP="002E5E5F">
      <w:pPr>
        <w:spacing w:after="0" w:line="240" w:lineRule="auto"/>
        <w:jc w:val="both"/>
        <w:rPr>
          <w:rFonts w:ascii="Verdana" w:hAnsi="Verdana"/>
        </w:rPr>
      </w:pPr>
      <w:r w:rsidRPr="003C6EC4">
        <w:rPr>
          <w:rFonts w:ascii="Verdana" w:hAnsi="Verdana"/>
        </w:rPr>
        <w:t>Per i motivi espressi nella premessa, che si intendono integralmente richiamati:</w:t>
      </w:r>
    </w:p>
    <w:p w:rsidR="003C6EC4" w:rsidRPr="003C6EC4" w:rsidRDefault="003C6EC4" w:rsidP="002E5E5F">
      <w:pPr>
        <w:spacing w:after="0" w:line="240" w:lineRule="auto"/>
        <w:jc w:val="both"/>
        <w:rPr>
          <w:rFonts w:ascii="Verdana" w:hAnsi="Verdana"/>
        </w:rPr>
      </w:pPr>
    </w:p>
    <w:p w:rsidR="003C6EC4" w:rsidRPr="003C6EC4" w:rsidRDefault="003C6EC4" w:rsidP="002E5E5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3C6EC4">
        <w:rPr>
          <w:rFonts w:ascii="Verdana" w:hAnsi="Verdana"/>
        </w:rPr>
        <w:t>Di autorizzare l’indizione della procedura di affidamento diretto, ai sensi delle norme richiamate, mediante consultazione di mercato tramite RDO aperta sul MEPA</w:t>
      </w:r>
      <w:r>
        <w:rPr>
          <w:rFonts w:ascii="Verdana" w:hAnsi="Verdana"/>
        </w:rPr>
        <w:t xml:space="preserve"> </w:t>
      </w:r>
      <w:r w:rsidRPr="003C6EC4">
        <w:rPr>
          <w:rFonts w:ascii="Verdana" w:hAnsi="Verdana"/>
        </w:rPr>
        <w:t>a 5^ operatori;</w:t>
      </w:r>
    </w:p>
    <w:p w:rsidR="003C6EC4" w:rsidRPr="003C6EC4" w:rsidRDefault="003C6EC4" w:rsidP="002E5E5F">
      <w:pPr>
        <w:spacing w:after="0" w:line="240" w:lineRule="auto"/>
        <w:jc w:val="both"/>
        <w:rPr>
          <w:rFonts w:ascii="Verdana" w:hAnsi="Verdana"/>
        </w:rPr>
      </w:pPr>
    </w:p>
    <w:p w:rsidR="003C6EC4" w:rsidRPr="003C6EC4" w:rsidRDefault="003C6EC4" w:rsidP="002E5E5F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3C6EC4">
        <w:rPr>
          <w:rFonts w:ascii="Verdana" w:hAnsi="Verdana"/>
        </w:rPr>
        <w:t xml:space="preserve">Di porre a base d’asta di procedura, per le finalità di cui sopra, la somma di euro </w:t>
      </w:r>
      <w:r>
        <w:rPr>
          <w:rFonts w:ascii="Verdana" w:hAnsi="Verdana"/>
        </w:rPr>
        <w:t>37.238,88</w:t>
      </w:r>
      <w:r w:rsidRPr="003C6EC4">
        <w:rPr>
          <w:rFonts w:ascii="Verdana" w:hAnsi="Verdana"/>
        </w:rPr>
        <w:t xml:space="preserve"> + iva  a carico del P.A. 202</w:t>
      </w:r>
      <w:r w:rsidR="002E5E5F">
        <w:rPr>
          <w:rFonts w:ascii="Verdana" w:hAnsi="Verdana"/>
        </w:rPr>
        <w:t>2</w:t>
      </w:r>
      <w:r w:rsidRPr="003C6EC4">
        <w:rPr>
          <w:rFonts w:ascii="Verdana" w:hAnsi="Verdana"/>
        </w:rPr>
        <w:t xml:space="preserve"> </w:t>
      </w:r>
      <w:r w:rsidR="002E5E5F">
        <w:rPr>
          <w:rFonts w:ascii="Verdana" w:hAnsi="Verdana"/>
        </w:rPr>
        <w:t>Codice PROGETTO</w:t>
      </w:r>
      <w:r w:rsidRPr="003C6EC4">
        <w:rPr>
          <w:rFonts w:ascii="Verdana" w:hAnsi="Verdana"/>
        </w:rPr>
        <w:t>: 13.1.1A-FESRPON-LO-2021-674</w:t>
      </w:r>
      <w:r>
        <w:rPr>
          <w:rFonts w:ascii="Verdana" w:hAnsi="Verdana"/>
        </w:rPr>
        <w:t xml:space="preserve"> </w:t>
      </w:r>
      <w:r w:rsidRPr="003C6EC4">
        <w:rPr>
          <w:rFonts w:ascii="Verdana" w:hAnsi="Verdana"/>
        </w:rPr>
        <w:t>che presenta la necessaria disponibilità.</w:t>
      </w:r>
    </w:p>
    <w:p w:rsidR="003C6EC4" w:rsidRPr="003C6EC4" w:rsidRDefault="003C6EC4" w:rsidP="002E5E5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3C6EC4">
        <w:rPr>
          <w:rFonts w:ascii="Verdana" w:hAnsi="Verdana"/>
        </w:rPr>
        <w:t>Di assumere che, ai fini della selezione dell’offerta migliore, venga applicato il criterio del prezzo più basso;</w:t>
      </w:r>
    </w:p>
    <w:p w:rsidR="003C6EC4" w:rsidRPr="003C6EC4" w:rsidRDefault="003C6EC4" w:rsidP="002E5E5F">
      <w:pPr>
        <w:spacing w:after="0" w:line="240" w:lineRule="auto"/>
        <w:jc w:val="both"/>
        <w:rPr>
          <w:rFonts w:ascii="Verdana" w:hAnsi="Verdana"/>
        </w:rPr>
      </w:pPr>
    </w:p>
    <w:p w:rsidR="002E5E5F" w:rsidRDefault="003C6EC4" w:rsidP="00A527C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3C6EC4">
        <w:rPr>
          <w:rFonts w:ascii="Verdana" w:hAnsi="Verdana"/>
        </w:rPr>
        <w:t xml:space="preserve">Di autorizzare il Direttore SGA all’imputazione della spesa di euro </w:t>
      </w:r>
      <w:r>
        <w:rPr>
          <w:rFonts w:ascii="Verdana" w:hAnsi="Verdana"/>
        </w:rPr>
        <w:t>37.238,88</w:t>
      </w:r>
      <w:r w:rsidRPr="003C6EC4">
        <w:rPr>
          <w:rFonts w:ascii="Verdana" w:hAnsi="Verdana"/>
        </w:rPr>
        <w:t xml:space="preserve"> + iva  di cui alla presente determina, al relativo capitolo di Bilancio</w:t>
      </w:r>
      <w:r w:rsidR="002E5E5F">
        <w:rPr>
          <w:rFonts w:ascii="Verdana" w:hAnsi="Verdana"/>
        </w:rPr>
        <w:t>.</w:t>
      </w:r>
    </w:p>
    <w:p w:rsidR="00A527C3" w:rsidRPr="00A527C3" w:rsidRDefault="00A527C3" w:rsidP="00A527C3">
      <w:pPr>
        <w:spacing w:after="0" w:line="240" w:lineRule="auto"/>
        <w:jc w:val="both"/>
        <w:rPr>
          <w:rFonts w:ascii="Verdana" w:hAnsi="Verdana"/>
        </w:rPr>
      </w:pPr>
    </w:p>
    <w:p w:rsidR="002E5E5F" w:rsidRDefault="003C6EC4" w:rsidP="002E5E5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2E5E5F">
        <w:rPr>
          <w:rFonts w:ascii="Verdana" w:hAnsi="Verdana"/>
        </w:rPr>
        <w:t xml:space="preserve">Ai sensi dell’art. 125 comma 2 e dell’art. 10 del </w:t>
      </w:r>
      <w:proofErr w:type="spellStart"/>
      <w:r w:rsidRPr="002E5E5F">
        <w:rPr>
          <w:rFonts w:ascii="Verdana" w:hAnsi="Verdana"/>
        </w:rPr>
        <w:t>D.lgs</w:t>
      </w:r>
      <w:proofErr w:type="spellEnd"/>
      <w:r w:rsidRPr="002E5E5F">
        <w:rPr>
          <w:rFonts w:ascii="Verdana" w:hAnsi="Verdana"/>
        </w:rPr>
        <w:t xml:space="preserve"> 163/2006 e dell’art. 5 della legge 241/1990, il responsabile del procedimento è il Dirigente scolastico Prof.ssa Maria </w:t>
      </w:r>
      <w:proofErr w:type="spellStart"/>
      <w:r w:rsidRPr="002E5E5F">
        <w:rPr>
          <w:rFonts w:ascii="Verdana" w:hAnsi="Verdana"/>
        </w:rPr>
        <w:t>Silanos</w:t>
      </w:r>
      <w:proofErr w:type="spellEnd"/>
      <w:r w:rsidR="002E5E5F">
        <w:rPr>
          <w:rFonts w:ascii="Verdana" w:hAnsi="Verdana"/>
        </w:rPr>
        <w:t>.</w:t>
      </w:r>
    </w:p>
    <w:p w:rsidR="002E5E5F" w:rsidRDefault="002E5E5F" w:rsidP="002E5E5F">
      <w:pPr>
        <w:pStyle w:val="Paragrafoelenco"/>
        <w:rPr>
          <w:rFonts w:ascii="Verdana" w:hAnsi="Verdana"/>
        </w:rPr>
      </w:pPr>
    </w:p>
    <w:p w:rsidR="00220DC3" w:rsidRPr="002E5E5F" w:rsidRDefault="003C6EC4" w:rsidP="002E5E5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2E5E5F">
        <w:rPr>
          <w:rFonts w:ascii="Verdana" w:hAnsi="Verdana"/>
        </w:rPr>
        <w:t xml:space="preserve"> </w:t>
      </w:r>
      <w:r w:rsidR="003B0377" w:rsidRPr="002E5E5F">
        <w:rPr>
          <w:rFonts w:ascii="Verdana" w:hAnsi="Verdana"/>
        </w:rPr>
        <w:t>Il presente bando viene pubblicato sul si</w:t>
      </w:r>
      <w:r w:rsidR="002E5E5F">
        <w:rPr>
          <w:rFonts w:ascii="Verdana" w:hAnsi="Verdana"/>
        </w:rPr>
        <w:t>to web della Scuola:</w:t>
      </w:r>
      <w:r w:rsidR="00220DC3" w:rsidRPr="002E5E5F">
        <w:rPr>
          <w:rFonts w:ascii="Verdana" w:hAnsi="Verdana"/>
        </w:rPr>
        <w:t xml:space="preserve"> </w:t>
      </w:r>
      <w:r w:rsidR="002E5E5F" w:rsidRPr="002E5E5F">
        <w:rPr>
          <w:rFonts w:ascii="Verdana" w:hAnsi="Verdana"/>
        </w:rPr>
        <w:t>https://www.</w:t>
      </w:r>
      <w:r w:rsidR="00A527C3" w:rsidRPr="00A527C3">
        <w:rPr>
          <w:rFonts w:ascii="Verdana" w:eastAsia="Verdana" w:hAnsi="Verdana" w:cs="Verdana"/>
          <w:color w:val="0562C1"/>
          <w:u w:val="single" w:color="0562C1"/>
        </w:rPr>
        <w:t xml:space="preserve"> </w:t>
      </w:r>
      <w:r w:rsidR="00A527C3" w:rsidRPr="00A527C3">
        <w:rPr>
          <w:rFonts w:ascii="Verdana" w:hAnsi="Verdana"/>
          <w:u w:val="single"/>
        </w:rPr>
        <w:t>https://</w:t>
      </w:r>
      <w:hyperlink r:id="rId15" w:history="1">
        <w:r w:rsidR="00A527C3" w:rsidRPr="004B7E49">
          <w:rPr>
            <w:rStyle w:val="Collegamentoipertestuale"/>
            <w:rFonts w:ascii="Verdana" w:hAnsi="Verdana"/>
          </w:rPr>
          <w:t>www.artisticobusto.edu.it</w:t>
        </w:r>
      </w:hyperlink>
      <w:r w:rsidR="002E5E5F" w:rsidRPr="002E5E5F">
        <w:rPr>
          <w:rFonts w:ascii="Verdana" w:hAnsi="Verdana"/>
        </w:rPr>
        <w:t>/</w:t>
      </w:r>
      <w:r w:rsidR="00220DC3" w:rsidRPr="002E5E5F">
        <w:rPr>
          <w:rFonts w:ascii="Verdana" w:hAnsi="Verdana"/>
        </w:rPr>
        <w:t xml:space="preserve">nell’apposita sezione di </w:t>
      </w:r>
      <w:r w:rsidR="003B0377" w:rsidRPr="002E5E5F">
        <w:rPr>
          <w:rFonts w:ascii="Verdana" w:hAnsi="Verdana"/>
        </w:rPr>
        <w:t>“Pubblicità Legale – Albo on-line”.</w:t>
      </w:r>
    </w:p>
    <w:p w:rsidR="002E5E5F" w:rsidRDefault="002E5E5F" w:rsidP="00D33655">
      <w:pPr>
        <w:spacing w:after="0" w:line="240" w:lineRule="auto"/>
        <w:ind w:left="2832" w:firstLine="708"/>
        <w:jc w:val="center"/>
        <w:rPr>
          <w:rFonts w:ascii="Verdana" w:hAnsi="Verdana"/>
        </w:rPr>
      </w:pPr>
    </w:p>
    <w:p w:rsidR="00D33655" w:rsidRPr="00750D6E" w:rsidRDefault="00D33655" w:rsidP="00D33655">
      <w:pPr>
        <w:spacing w:after="0" w:line="240" w:lineRule="auto"/>
        <w:ind w:left="2832" w:firstLine="708"/>
        <w:jc w:val="center"/>
        <w:rPr>
          <w:rFonts w:ascii="Verdana" w:hAnsi="Verdana"/>
        </w:rPr>
      </w:pPr>
      <w:r w:rsidRPr="00750D6E">
        <w:rPr>
          <w:rFonts w:ascii="Verdana" w:hAnsi="Verdana"/>
        </w:rPr>
        <w:t>Il Dirigente Scolastico</w:t>
      </w:r>
    </w:p>
    <w:p w:rsidR="00D33655" w:rsidRPr="00750D6E" w:rsidRDefault="00D33655" w:rsidP="00D33655">
      <w:pPr>
        <w:spacing w:after="0" w:line="240" w:lineRule="auto"/>
        <w:ind w:left="2832" w:firstLine="708"/>
        <w:jc w:val="center"/>
        <w:rPr>
          <w:rFonts w:ascii="Verdana" w:hAnsi="Verdana"/>
        </w:rPr>
      </w:pPr>
      <w:r w:rsidRPr="00750D6E">
        <w:rPr>
          <w:rFonts w:ascii="Verdana" w:hAnsi="Verdana"/>
        </w:rPr>
        <w:t xml:space="preserve"> Prof.ssa Maria </w:t>
      </w:r>
      <w:proofErr w:type="spellStart"/>
      <w:r w:rsidRPr="00750D6E">
        <w:rPr>
          <w:rFonts w:ascii="Verdana" w:hAnsi="Verdana"/>
        </w:rPr>
        <w:t>Silanos</w:t>
      </w:r>
      <w:proofErr w:type="spellEnd"/>
    </w:p>
    <w:p w:rsidR="00D33655" w:rsidRPr="00750D6E" w:rsidRDefault="00D33655" w:rsidP="00D33655">
      <w:pPr>
        <w:spacing w:after="0" w:line="240" w:lineRule="auto"/>
        <w:ind w:left="2832" w:firstLine="708"/>
        <w:jc w:val="center"/>
        <w:rPr>
          <w:rFonts w:ascii="Verdana" w:hAnsi="Verdana"/>
        </w:rPr>
      </w:pPr>
      <w:r w:rsidRPr="00750D6E">
        <w:rPr>
          <w:rFonts w:ascii="Verdana" w:hAnsi="Verdana"/>
        </w:rPr>
        <w:t>Firmato digitalmente ai sensi del c.d. Codice</w:t>
      </w:r>
    </w:p>
    <w:p w:rsidR="003B0377" w:rsidRDefault="00D33655" w:rsidP="00D33655">
      <w:pPr>
        <w:spacing w:after="0" w:line="240" w:lineRule="auto"/>
      </w:pPr>
      <w:r>
        <w:rPr>
          <w:rFonts w:ascii="Verdana" w:hAnsi="Verdana"/>
        </w:rPr>
        <w:t xml:space="preserve">                                              </w:t>
      </w:r>
      <w:r w:rsidRPr="00750D6E">
        <w:rPr>
          <w:rFonts w:ascii="Verdana" w:hAnsi="Verdana"/>
        </w:rPr>
        <w:t>dell’Amministrazione digitale e norme a esse connesse</w:t>
      </w:r>
    </w:p>
    <w:sectPr w:rsidR="003B0377" w:rsidSect="002E5E5F"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4FC"/>
    <w:multiLevelType w:val="hybridMultilevel"/>
    <w:tmpl w:val="46323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52A93"/>
    <w:rsid w:val="00100F4F"/>
    <w:rsid w:val="00114722"/>
    <w:rsid w:val="001A2789"/>
    <w:rsid w:val="00220DC3"/>
    <w:rsid w:val="002E5E5F"/>
    <w:rsid w:val="003B0377"/>
    <w:rsid w:val="003C6EC4"/>
    <w:rsid w:val="004443AA"/>
    <w:rsid w:val="00476DAD"/>
    <w:rsid w:val="007637AB"/>
    <w:rsid w:val="007670F8"/>
    <w:rsid w:val="00A527C3"/>
    <w:rsid w:val="00D33655"/>
    <w:rsid w:val="00E04227"/>
    <w:rsid w:val="00EC5A08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0D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0D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artisticobusto.edu.it" TargetMode="External"/><Relationship Id="rId10" Type="http://schemas.openxmlformats.org/officeDocument/2006/relationships/hyperlink" Target="mailto:vasl010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2</cp:revision>
  <dcterms:created xsi:type="dcterms:W3CDTF">2022-03-10T15:04:00Z</dcterms:created>
  <dcterms:modified xsi:type="dcterms:W3CDTF">2022-03-10T15:04:00Z</dcterms:modified>
</cp:coreProperties>
</file>