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25.3pt" o:ole="">
                  <v:imagedata r:id="rId7" o:title=""/>
                </v:shape>
                <o:OLEObject Type="Embed" ProgID="MSPhotoEd.3" ShapeID="_x0000_i1025" DrawAspect="Content" ObjectID="_1705307913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2745A3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3221A" w14:textId="77777777" w:rsidR="00531F2D" w:rsidRDefault="00531F2D" w:rsidP="00531F2D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ab/>
      </w:r>
    </w:p>
    <w:p w14:paraId="672E4D24" w14:textId="352027D2" w:rsidR="00531F2D" w:rsidRDefault="00531F2D" w:rsidP="00531F2D">
      <w:pPr>
        <w:autoSpaceDE w:val="0"/>
        <w:autoSpaceDN w:val="0"/>
        <w:adjustRightInd w:val="0"/>
        <w:jc w:val="right"/>
        <w:rPr>
          <w:rFonts w:ascii="Verdana" w:hAnsi="Verdana" w:cs="Arial"/>
          <w:color w:val="000000"/>
        </w:rPr>
      </w:pPr>
      <w:r w:rsidRPr="00CF750C">
        <w:rPr>
          <w:rFonts w:ascii="Verdana" w:hAnsi="Verdana" w:cs="Arial"/>
          <w:color w:val="000000"/>
        </w:rPr>
        <w:t xml:space="preserve">Ai componenti della Commissione </w:t>
      </w:r>
    </w:p>
    <w:p w14:paraId="7652390A" w14:textId="77777777" w:rsidR="00531F2D" w:rsidRPr="00CF750C" w:rsidRDefault="00531F2D" w:rsidP="00531F2D">
      <w:pPr>
        <w:autoSpaceDE w:val="0"/>
        <w:autoSpaceDN w:val="0"/>
        <w:adjustRightInd w:val="0"/>
        <w:ind w:left="2832" w:firstLine="708"/>
        <w:jc w:val="righ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Al Sito web</w:t>
      </w:r>
    </w:p>
    <w:p w14:paraId="1E90EFCA" w14:textId="5726C709" w:rsidR="00F02F16" w:rsidRDefault="00F02F16" w:rsidP="0095444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/>
          <w:b/>
          <w:i/>
        </w:rPr>
      </w:pPr>
    </w:p>
    <w:p w14:paraId="102B42A7" w14:textId="594D4CBF" w:rsidR="0040242A" w:rsidRPr="000E4762" w:rsidRDefault="00954448" w:rsidP="0040242A">
      <w:pPr>
        <w:ind w:right="416"/>
        <w:jc w:val="both"/>
        <w:rPr>
          <w:rFonts w:ascii="Verdana" w:hAnsi="Verdana"/>
          <w:b/>
        </w:rPr>
      </w:pPr>
      <w:r w:rsidRPr="00954448">
        <w:rPr>
          <w:rFonts w:ascii="Verdana" w:hAnsi="Verdana"/>
          <w:b/>
          <w:i/>
        </w:rPr>
        <w:t>OGGETTO:</w:t>
      </w:r>
      <w:r w:rsidR="001C6158" w:rsidRPr="00F02F16">
        <w:rPr>
          <w:rFonts w:ascii="Verdana" w:hAnsi="Verdana"/>
          <w:b/>
          <w:i/>
        </w:rPr>
        <w:t xml:space="preserve"> </w:t>
      </w:r>
      <w:r w:rsidR="00EC15DA" w:rsidRPr="008E7223">
        <w:rPr>
          <w:rFonts w:ascii="Verdana" w:hAnsi="Verdana" w:cs="Arial"/>
          <w:b/>
          <w:bCs/>
          <w:sz w:val="20"/>
          <w:szCs w:val="20"/>
        </w:rPr>
        <w:t>NOMINA COMMISSIONE GIUDICATRICE</w:t>
      </w:r>
      <w:r w:rsidR="00EC15DA" w:rsidRPr="000B364D">
        <w:rPr>
          <w:rFonts w:ascii="Verdana" w:eastAsia="Arial" w:hAnsi="Verdana" w:cs="Arial"/>
          <w:b/>
          <w:sz w:val="20"/>
          <w:szCs w:val="20"/>
          <w:lang w:eastAsia="it-IT" w:bidi="it-IT"/>
        </w:rPr>
        <w:t xml:space="preserve"> </w:t>
      </w:r>
      <w:r w:rsidR="00EC15DA">
        <w:rPr>
          <w:rFonts w:ascii="Verdana" w:eastAsia="Arial" w:hAnsi="Verdana" w:cs="Arial"/>
          <w:b/>
          <w:sz w:val="20"/>
          <w:szCs w:val="20"/>
          <w:lang w:eastAsia="it-IT" w:bidi="it-IT"/>
        </w:rPr>
        <w:t xml:space="preserve">per la valutazione del </w:t>
      </w:r>
      <w:r w:rsidR="002745A3">
        <w:rPr>
          <w:rFonts w:ascii="Verdana" w:eastAsia="Arial" w:hAnsi="Verdana" w:cs="Arial"/>
          <w:b/>
          <w:sz w:val="20"/>
          <w:szCs w:val="20"/>
          <w:lang w:eastAsia="it-IT" w:bidi="it-IT"/>
        </w:rPr>
        <w:t>P</w:t>
      </w:r>
      <w:r w:rsidR="00EC15DA">
        <w:rPr>
          <w:rFonts w:ascii="Verdana" w:eastAsia="Arial" w:hAnsi="Verdana" w:cs="Arial"/>
          <w:b/>
          <w:sz w:val="20"/>
          <w:szCs w:val="20"/>
          <w:lang w:eastAsia="it-IT" w:bidi="it-IT"/>
        </w:rPr>
        <w:t xml:space="preserve">rogettista e </w:t>
      </w:r>
      <w:r w:rsidR="002745A3">
        <w:rPr>
          <w:rFonts w:ascii="Verdana" w:eastAsia="Arial" w:hAnsi="Verdana" w:cs="Arial"/>
          <w:b/>
          <w:sz w:val="20"/>
          <w:szCs w:val="20"/>
          <w:lang w:eastAsia="it-IT" w:bidi="it-IT"/>
        </w:rPr>
        <w:t>C</w:t>
      </w:r>
      <w:bookmarkStart w:id="0" w:name="_GoBack"/>
      <w:bookmarkEnd w:id="0"/>
      <w:r w:rsidR="00EC15DA">
        <w:rPr>
          <w:rFonts w:ascii="Verdana" w:eastAsia="Arial" w:hAnsi="Verdana" w:cs="Arial"/>
          <w:b/>
          <w:sz w:val="20"/>
          <w:szCs w:val="20"/>
          <w:lang w:eastAsia="it-IT" w:bidi="it-IT"/>
        </w:rPr>
        <w:t>ollaudatore-</w:t>
      </w:r>
      <w:r w:rsidR="00EC15DA" w:rsidRPr="007E3273">
        <w:rPr>
          <w:rFonts w:ascii="Verdana" w:eastAsia="Arial" w:hAnsi="Verdana" w:cs="Arial"/>
          <w:b/>
          <w:sz w:val="20"/>
          <w:szCs w:val="20"/>
          <w:lang w:eastAsia="it-IT" w:bidi="it-IT"/>
        </w:rPr>
        <w:t xml:space="preserve">Fondi Strutturali Europei – Programma Operativo Nazionale “Per la scuola, competenze e ambienti per l’apprendimento” 2014-2020. </w:t>
      </w:r>
      <w:r w:rsidR="00EC15DA" w:rsidRPr="007E3273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>Asse II - Infrastrutture per l’istruzione – Fondo Europeo di Sviluppo Regionale (FESR) – REACT EU</w:t>
      </w:r>
      <w:r w:rsidR="00EC15DA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 xml:space="preserve">. </w:t>
      </w:r>
      <w:r w:rsidR="00EC15DA" w:rsidRPr="007E3273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r w:rsidR="0040242A" w:rsidRPr="000E4762">
        <w:rPr>
          <w:rFonts w:ascii="Verdana" w:eastAsia="Arial" w:hAnsi="Verdana" w:cs="Arial"/>
          <w:b/>
          <w:i/>
          <w:lang w:eastAsia="it-IT" w:bidi="it-IT"/>
        </w:rPr>
        <w:t>Azione 13.1.2 “Digital Board: trasformazione digitale nella didattica e nell'organizzazione”– Avviso pubblico prot.n. 28966 del 6 settembre 2021 per la trasformazione digitale nella didattica e nell'organizzazione.</w:t>
      </w:r>
    </w:p>
    <w:p w14:paraId="66A8C467" w14:textId="77777777" w:rsidR="0040242A" w:rsidRPr="000E4762" w:rsidRDefault="0040242A" w:rsidP="0040242A">
      <w:pPr>
        <w:tabs>
          <w:tab w:val="left" w:pos="9638"/>
        </w:tabs>
        <w:spacing w:after="0" w:line="240" w:lineRule="auto"/>
        <w:ind w:right="-1"/>
        <w:jc w:val="both"/>
        <w:rPr>
          <w:rFonts w:ascii="Verdana" w:hAnsi="Verdana"/>
          <w:b/>
          <w:i/>
          <w:spacing w:val="49"/>
        </w:rPr>
      </w:pPr>
    </w:p>
    <w:p w14:paraId="7383850C" w14:textId="77777777" w:rsidR="0040242A" w:rsidRPr="000E4762" w:rsidRDefault="0040242A" w:rsidP="0040242A">
      <w:pPr>
        <w:ind w:right="1585"/>
        <w:rPr>
          <w:rFonts w:ascii="Verdana" w:hAnsi="Verdana"/>
          <w:b/>
        </w:rPr>
      </w:pPr>
      <w:r w:rsidRPr="000E4762">
        <w:rPr>
          <w:rFonts w:ascii="Verdana" w:hAnsi="Verdana"/>
          <w:b/>
          <w:w w:val="95"/>
        </w:rPr>
        <w:t>Codice Progetto:</w:t>
      </w:r>
      <w:r w:rsidRPr="000E4762">
        <w:rPr>
          <w:rFonts w:ascii="Verdana" w:hAnsi="Verdana"/>
          <w:b/>
          <w:spacing w:val="24"/>
          <w:w w:val="95"/>
        </w:rPr>
        <w:t xml:space="preserve"> </w:t>
      </w:r>
      <w:r w:rsidRPr="000E4762">
        <w:rPr>
          <w:rFonts w:ascii="Verdana" w:hAnsi="Verdana"/>
          <w:b/>
          <w:w w:val="95"/>
        </w:rPr>
        <w:t>13.1.2A FESRPON-LO-2021-200</w:t>
      </w:r>
    </w:p>
    <w:p w14:paraId="779BFA5D" w14:textId="17D20187" w:rsidR="0040242A" w:rsidRPr="0040242A" w:rsidRDefault="0040242A" w:rsidP="0040242A">
      <w:pPr>
        <w:tabs>
          <w:tab w:val="left" w:pos="4725"/>
        </w:tabs>
        <w:spacing w:before="167"/>
        <w:rPr>
          <w:rFonts w:ascii="Verdana" w:hAnsi="Verdana"/>
          <w:b/>
        </w:rPr>
      </w:pPr>
      <w:r w:rsidRPr="000E4762">
        <w:rPr>
          <w:rFonts w:ascii="Verdana" w:hAnsi="Verdana"/>
          <w:b/>
          <w:spacing w:val="-1"/>
          <w:w w:val="115"/>
        </w:rPr>
        <w:t>CUP: C49J21039160006</w:t>
      </w:r>
    </w:p>
    <w:p w14:paraId="0BD6D889" w14:textId="7B7DCE80" w:rsidR="001C6158" w:rsidRDefault="001C6158" w:rsidP="001C6158">
      <w:pPr>
        <w:spacing w:line="0" w:lineRule="atLeast"/>
        <w:jc w:val="center"/>
        <w:rPr>
          <w:rFonts w:ascii="Verdana" w:eastAsia="Arial" w:hAnsi="Verdana"/>
          <w:b/>
        </w:rPr>
      </w:pPr>
      <w:r w:rsidRPr="00F02F16">
        <w:rPr>
          <w:rFonts w:ascii="Verdana" w:eastAsia="Arial" w:hAnsi="Verdana"/>
          <w:b/>
        </w:rPr>
        <w:t>IL DIRIGENTE SCOLASTICO</w:t>
      </w:r>
    </w:p>
    <w:p w14:paraId="3A2772F8" w14:textId="479116E2" w:rsidR="0040242A" w:rsidRPr="00BA3E59" w:rsidRDefault="0040242A" w:rsidP="0040242A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VISTA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 xml:space="preserve">la proposta progettuale dell’istituto, candidatura n. </w:t>
      </w:r>
      <w:r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71234</w:t>
      </w:r>
      <w:r>
        <w:rPr>
          <w:rFonts w:ascii="Verdana" w:hAnsi="Verdana"/>
          <w:sz w:val="20"/>
          <w:szCs w:val="20"/>
        </w:rPr>
        <w:t xml:space="preserve"> </w:t>
      </w:r>
      <w:r w:rsidRPr="00BA3E59">
        <w:rPr>
          <w:rFonts w:ascii="Verdana" w:hAnsi="Verdana"/>
          <w:sz w:val="20"/>
          <w:szCs w:val="20"/>
        </w:rPr>
        <w:t xml:space="preserve">per- </w:t>
      </w:r>
      <w:r>
        <w:rPr>
          <w:rFonts w:ascii="Verdana" w:hAnsi="Verdana"/>
          <w:sz w:val="20"/>
          <w:szCs w:val="20"/>
        </w:rPr>
        <w:t>28966</w:t>
      </w:r>
      <w:r w:rsidRPr="00BA3E59">
        <w:rPr>
          <w:rFonts w:ascii="Verdana" w:hAnsi="Verdana"/>
          <w:sz w:val="20"/>
          <w:szCs w:val="20"/>
        </w:rPr>
        <w:t xml:space="preserve"> FESR REACT EU- </w:t>
      </w:r>
      <w:r>
        <w:rPr>
          <w:rFonts w:ascii="Verdana" w:hAnsi="Verdana"/>
          <w:sz w:val="20"/>
          <w:szCs w:val="20"/>
        </w:rPr>
        <w:t xml:space="preserve">Digital </w:t>
      </w:r>
      <w:proofErr w:type="spellStart"/>
      <w:r>
        <w:rPr>
          <w:rFonts w:ascii="Verdana" w:hAnsi="Verdana"/>
          <w:sz w:val="20"/>
          <w:szCs w:val="20"/>
        </w:rPr>
        <w:t>board</w:t>
      </w:r>
      <w:proofErr w:type="spellEnd"/>
      <w:r>
        <w:rPr>
          <w:rFonts w:ascii="Verdana" w:hAnsi="Verdana"/>
          <w:sz w:val="20"/>
          <w:szCs w:val="20"/>
        </w:rPr>
        <w:t>: trasformazione digitale nella didattica e nell’organizzazione.</w:t>
      </w:r>
    </w:p>
    <w:p w14:paraId="1672768D" w14:textId="59C8B0F5" w:rsidR="0040242A" w:rsidRPr="00976084" w:rsidRDefault="0040242A" w:rsidP="0040242A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VISTA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Nota autorizzativa</w:t>
      </w: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proofErr w:type="spellStart"/>
      <w:r w:rsidRPr="00BA3E59">
        <w:rPr>
          <w:rFonts w:ascii="Verdana" w:hAnsi="Verdana"/>
          <w:sz w:val="20"/>
          <w:szCs w:val="20"/>
        </w:rPr>
        <w:t>Prot</w:t>
      </w:r>
      <w:proofErr w:type="spellEnd"/>
      <w:r w:rsidRPr="00BA3E59">
        <w:rPr>
          <w:rFonts w:ascii="Verdana" w:hAnsi="Verdana"/>
          <w:sz w:val="20"/>
          <w:szCs w:val="20"/>
        </w:rPr>
        <w:t>.</w:t>
      </w:r>
      <w:r w:rsidRPr="00BA3E59">
        <w:rPr>
          <w:rFonts w:ascii="Verdana" w:hAnsi="Verdana"/>
          <w:spacing w:val="6"/>
          <w:sz w:val="20"/>
          <w:szCs w:val="20"/>
        </w:rPr>
        <w:t xml:space="preserve"> </w:t>
      </w:r>
      <w:r w:rsidRPr="00BA3E59">
        <w:rPr>
          <w:rFonts w:ascii="Verdana" w:hAnsi="Verdana"/>
          <w:sz w:val="20"/>
          <w:szCs w:val="20"/>
        </w:rPr>
        <w:t>AOODGEFID-00</w:t>
      </w:r>
      <w:r>
        <w:rPr>
          <w:rFonts w:ascii="Verdana" w:hAnsi="Verdana"/>
          <w:sz w:val="20"/>
          <w:szCs w:val="20"/>
        </w:rPr>
        <w:t>42550</w:t>
      </w:r>
      <w:r w:rsidRPr="00BA3E59">
        <w:rPr>
          <w:rFonts w:ascii="Verdana" w:eastAsia="Corbel" w:hAnsi="Verdana" w:cs="Arial"/>
          <w:sz w:val="20"/>
          <w:szCs w:val="20"/>
          <w:lang w:eastAsia="it-IT"/>
        </w:rPr>
        <w:t xml:space="preserve"> </w:t>
      </w:r>
      <w:r>
        <w:rPr>
          <w:rFonts w:ascii="Verdana" w:eastAsia="Corbel" w:hAnsi="Verdana" w:cs="Arial"/>
          <w:sz w:val="20"/>
          <w:szCs w:val="20"/>
          <w:lang w:eastAsia="it-IT"/>
        </w:rPr>
        <w:t>02/11/</w:t>
      </w:r>
      <w:r w:rsidRPr="00BA3E59">
        <w:rPr>
          <w:rFonts w:ascii="Verdana" w:eastAsia="Corbel" w:hAnsi="Verdana" w:cs="Arial"/>
          <w:sz w:val="20"/>
          <w:szCs w:val="20"/>
          <w:lang w:eastAsia="it-IT"/>
        </w:rPr>
        <w:t>2021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 xml:space="preserve"> con la quale il MI ha comunicato a</w:t>
      </w: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questa istituzione scolastica la formale autorizzazione del progetto definito dal codice</w:t>
      </w:r>
      <w:r>
        <w:rPr>
          <w:rFonts w:ascii="Verdana" w:eastAsia="Arial" w:hAnsi="Verdana" w:cs="Arial"/>
          <w:sz w:val="20"/>
          <w:szCs w:val="20"/>
          <w:lang w:eastAsia="it-IT"/>
        </w:rPr>
        <w:t xml:space="preserve"> </w:t>
      </w:r>
      <w:r w:rsidRPr="00976084">
        <w:rPr>
          <w:rFonts w:ascii="Verdana" w:eastAsia="Arial" w:hAnsi="Verdana" w:cs="Arial"/>
          <w:sz w:val="20"/>
          <w:szCs w:val="20"/>
          <w:lang w:eastAsia="it-IT"/>
        </w:rPr>
        <w:t>13.1.2A-FESRPON-LO-2021-326-2021-</w:t>
      </w:r>
      <w:r>
        <w:rPr>
          <w:rFonts w:ascii="Verdana" w:eastAsia="Arial" w:hAnsi="Verdana" w:cs="Arial"/>
          <w:sz w:val="20"/>
          <w:szCs w:val="20"/>
          <w:lang w:eastAsia="it-IT"/>
        </w:rPr>
        <w:t>200</w:t>
      </w:r>
      <w:r w:rsidRPr="00976084">
        <w:rPr>
          <w:rFonts w:ascii="Verdana" w:hAnsi="Verdana"/>
          <w:w w:val="95"/>
          <w:sz w:val="20"/>
          <w:szCs w:val="20"/>
        </w:rPr>
        <w:t>;</w:t>
      </w:r>
    </w:p>
    <w:p w14:paraId="403ACCA0" w14:textId="77777777" w:rsidR="0040242A" w:rsidRPr="00F96C95" w:rsidRDefault="0040242A" w:rsidP="0040242A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EB045B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VISTO </w:t>
      </w:r>
      <w:r w:rsidRPr="00EB045B">
        <w:rPr>
          <w:rFonts w:ascii="Verdana" w:eastAsia="Arial" w:hAnsi="Verdana" w:cs="Arial"/>
          <w:sz w:val="20"/>
          <w:szCs w:val="20"/>
          <w:lang w:eastAsia="it-IT"/>
        </w:rPr>
        <w:t>il Decreto Interministeriale 28 agosto 2018 n. 129 concernente “Regolamento recante istruzioni generali sulla gestione amministrativo-contabile delle istituzioni scolastiche, ai sensi dell'articolo 1, comma 143, della legge 13 luglio 2015, n. 107”;</w:t>
      </w:r>
    </w:p>
    <w:p w14:paraId="2AC8E1F4" w14:textId="77777777" w:rsidR="0040242A" w:rsidRPr="00F96C95" w:rsidRDefault="0040242A" w:rsidP="0040242A">
      <w:pPr>
        <w:spacing w:line="0" w:lineRule="atLeast"/>
        <w:ind w:left="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VISTE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le disposizioni normative vigenti in materia per la realizzazione dei Progetti FESR;</w:t>
      </w:r>
    </w:p>
    <w:p w14:paraId="77912095" w14:textId="77777777" w:rsidR="0040242A" w:rsidRPr="00F96C95" w:rsidRDefault="0040242A" w:rsidP="0040242A">
      <w:pPr>
        <w:spacing w:line="236" w:lineRule="auto"/>
        <w:ind w:left="20" w:right="5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CONSIDERATO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che</w:t>
      </w: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ai sensi dell’art. 10, c. 5 del DI 129 del 28/08/2018 competono al Dirigente scolastico le</w:t>
      </w: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Variazioni al programma Annuale conseguenti ad Entrate Finalizzate;</w:t>
      </w:r>
    </w:p>
    <w:p w14:paraId="159BF742" w14:textId="50E785F2" w:rsidR="0040242A" w:rsidRPr="00F96C95" w:rsidRDefault="0040242A" w:rsidP="0040242A">
      <w:pPr>
        <w:spacing w:line="234" w:lineRule="auto"/>
        <w:ind w:left="20" w:right="9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lastRenderedPageBreak/>
        <w:t xml:space="preserve">VISTA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 xml:space="preserve">la delibera del Consiglio di Istituto n. </w:t>
      </w:r>
      <w:r>
        <w:rPr>
          <w:rFonts w:ascii="Verdana" w:eastAsia="Arial" w:hAnsi="Verdana" w:cs="Arial"/>
          <w:sz w:val="20"/>
          <w:szCs w:val="20"/>
          <w:lang w:eastAsia="it-IT"/>
        </w:rPr>
        <w:t>2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 xml:space="preserve">3 del </w:t>
      </w:r>
      <w:r>
        <w:rPr>
          <w:rFonts w:ascii="Verdana" w:eastAsia="Arial" w:hAnsi="Verdana" w:cs="Arial"/>
          <w:sz w:val="20"/>
          <w:szCs w:val="20"/>
          <w:lang w:eastAsia="it-IT"/>
        </w:rPr>
        <w:t>29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/</w:t>
      </w:r>
      <w:r>
        <w:rPr>
          <w:rFonts w:ascii="Verdana" w:eastAsia="Arial" w:hAnsi="Verdana" w:cs="Arial"/>
          <w:sz w:val="20"/>
          <w:szCs w:val="20"/>
          <w:lang w:eastAsia="it-IT"/>
        </w:rPr>
        <w:t>11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/2021 di approvazione del Programma annuale</w:t>
      </w:r>
      <w:r>
        <w:rPr>
          <w:rFonts w:ascii="Verdana" w:eastAsia="Arial" w:hAnsi="Verdana" w:cs="Arial"/>
          <w:sz w:val="20"/>
          <w:szCs w:val="20"/>
          <w:lang w:eastAsia="it-IT"/>
        </w:rPr>
        <w:t xml:space="preserve"> del 09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/02/2021,</w:t>
      </w:r>
    </w:p>
    <w:p w14:paraId="1B694DA9" w14:textId="77777777" w:rsidR="0040242A" w:rsidRPr="008E7223" w:rsidRDefault="0040242A" w:rsidP="0040242A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8E7223">
        <w:rPr>
          <w:rFonts w:ascii="Verdana" w:eastAsia="Times New Roman" w:hAnsi="Verdana" w:cs="Arial"/>
          <w:b/>
          <w:color w:val="000000"/>
          <w:sz w:val="20"/>
          <w:szCs w:val="20"/>
        </w:rPr>
        <w:t>VISTA</w:t>
      </w:r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 la legge 7 agosto 1990, n. 241 “Nuove norme in materia di procedimento amministrativo e di diritto di accesso ai documenti amministrativi” e </w:t>
      </w:r>
      <w:proofErr w:type="spellStart"/>
      <w:r w:rsidRPr="008E7223">
        <w:rPr>
          <w:rFonts w:ascii="Verdana" w:eastAsia="Times New Roman" w:hAnsi="Verdana" w:cs="Arial"/>
          <w:color w:val="000000"/>
          <w:sz w:val="20"/>
          <w:szCs w:val="20"/>
        </w:rPr>
        <w:t>ss.mm.ii</w:t>
      </w:r>
      <w:proofErr w:type="spellEnd"/>
      <w:r w:rsidRPr="008E7223">
        <w:rPr>
          <w:rFonts w:ascii="Verdana" w:eastAsia="Times New Roman" w:hAnsi="Verdana" w:cs="Arial"/>
          <w:color w:val="000000"/>
          <w:sz w:val="20"/>
          <w:szCs w:val="20"/>
        </w:rPr>
        <w:t>.;</w:t>
      </w:r>
    </w:p>
    <w:p w14:paraId="31D50617" w14:textId="77777777" w:rsidR="0040242A" w:rsidRPr="008E7223" w:rsidRDefault="0040242A" w:rsidP="0040242A">
      <w:pPr>
        <w:autoSpaceDE w:val="0"/>
        <w:autoSpaceDN w:val="0"/>
        <w:adjustRightInd w:val="0"/>
        <w:ind w:hanging="567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F750C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      </w:t>
      </w:r>
      <w:r w:rsidRPr="008E7223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VISTO </w:t>
      </w:r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il Decreto del Presidente della Repubblica 8 marzo 1999, n. 275, concernente il Regolamento recante norme in materia di autonomia delle Istituzioni Scolastiche, ai sensi della legge 15 marzo 1997, n. 59; </w:t>
      </w:r>
    </w:p>
    <w:p w14:paraId="545774F3" w14:textId="77777777" w:rsidR="0040242A" w:rsidRPr="008E7223" w:rsidRDefault="0040242A" w:rsidP="0040242A">
      <w:pPr>
        <w:autoSpaceDE w:val="0"/>
        <w:autoSpaceDN w:val="0"/>
        <w:adjustRightInd w:val="0"/>
        <w:ind w:hanging="567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F750C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      </w:t>
      </w:r>
      <w:r w:rsidRPr="008E7223">
        <w:rPr>
          <w:rFonts w:ascii="Verdana" w:eastAsia="Times New Roman" w:hAnsi="Verdana" w:cs="Arial"/>
          <w:b/>
          <w:color w:val="000000"/>
          <w:sz w:val="20"/>
          <w:szCs w:val="20"/>
        </w:rPr>
        <w:t>VISTO</w:t>
      </w:r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 il Decreto Legislativo 30 marzo 2001, n. 165 recante “Norme generali sull’ordinamento del lavoro alle dipendenze della Amministrazioni Pubbliche” e </w:t>
      </w:r>
      <w:proofErr w:type="spellStart"/>
      <w:r w:rsidRPr="008E7223">
        <w:rPr>
          <w:rFonts w:ascii="Verdana" w:eastAsia="Times New Roman" w:hAnsi="Verdana" w:cs="Arial"/>
          <w:color w:val="000000"/>
          <w:sz w:val="20"/>
          <w:szCs w:val="20"/>
        </w:rPr>
        <w:t>s.m.i.</w:t>
      </w:r>
      <w:proofErr w:type="spellEnd"/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14:paraId="3A2E6AE4" w14:textId="77777777" w:rsidR="0040242A" w:rsidRPr="00CF750C" w:rsidRDefault="0040242A" w:rsidP="0040242A">
      <w:pPr>
        <w:autoSpaceDE w:val="0"/>
        <w:autoSpaceDN w:val="0"/>
        <w:adjustRightInd w:val="0"/>
        <w:ind w:hanging="567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F750C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      </w:t>
      </w:r>
      <w:r w:rsidRPr="008E7223">
        <w:rPr>
          <w:rFonts w:ascii="Verdana" w:eastAsia="Times New Roman" w:hAnsi="Verdana" w:cs="Arial"/>
          <w:b/>
          <w:color w:val="000000"/>
          <w:sz w:val="20"/>
          <w:szCs w:val="20"/>
        </w:rPr>
        <w:t>VISTO</w:t>
      </w:r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 il D.I. 129/2018 “Regolamento concernente le Istruzioni generali sulla gestione amministrativo-contabile delle istituzioni scolastiche";</w:t>
      </w:r>
    </w:p>
    <w:p w14:paraId="21C773CA" w14:textId="77777777" w:rsidR="0040242A" w:rsidRDefault="0040242A" w:rsidP="0040242A">
      <w:pPr>
        <w:spacing w:line="236" w:lineRule="auto"/>
        <w:ind w:left="20" w:right="5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CF750C">
        <w:rPr>
          <w:rFonts w:ascii="Verdana" w:eastAsia="Arial" w:hAnsi="Verdana" w:cs="Arial"/>
          <w:b/>
          <w:sz w:val="20"/>
          <w:szCs w:val="20"/>
          <w:lang w:eastAsia="it-IT"/>
        </w:rPr>
        <w:t xml:space="preserve">CONSIDERATO </w:t>
      </w:r>
      <w:r w:rsidRPr="00CF750C">
        <w:rPr>
          <w:rFonts w:ascii="Verdana" w:eastAsia="Arial" w:hAnsi="Verdana" w:cs="Arial"/>
          <w:sz w:val="20"/>
          <w:szCs w:val="20"/>
          <w:lang w:eastAsia="it-IT"/>
        </w:rPr>
        <w:t>che</w:t>
      </w:r>
      <w:r w:rsidRPr="00CF750C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CF750C">
        <w:rPr>
          <w:rFonts w:ascii="Verdana" w:eastAsia="Arial" w:hAnsi="Verdana" w:cs="Arial"/>
          <w:sz w:val="20"/>
          <w:szCs w:val="20"/>
          <w:lang w:eastAsia="it-IT"/>
        </w:rPr>
        <w:t>ai sensi dell’art. 10, c. 5 del DI 129 del 28/08/2018 competono al Dirigente scolastico le</w:t>
      </w:r>
      <w:r w:rsidRPr="00CF750C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CF750C">
        <w:rPr>
          <w:rFonts w:ascii="Verdana" w:eastAsia="Arial" w:hAnsi="Verdana" w:cs="Arial"/>
          <w:sz w:val="20"/>
          <w:szCs w:val="20"/>
          <w:lang w:eastAsia="it-IT"/>
        </w:rPr>
        <w:t>Variazioni al programma Annuale conseguenti ad Entrate Finalizzate;</w:t>
      </w:r>
    </w:p>
    <w:p w14:paraId="7BB1C061" w14:textId="107CABD0" w:rsidR="0040242A" w:rsidRPr="009A1C69" w:rsidRDefault="0040242A" w:rsidP="0040242A">
      <w:pPr>
        <w:spacing w:line="236" w:lineRule="auto"/>
        <w:ind w:left="20" w:right="5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>
        <w:rPr>
          <w:rFonts w:ascii="Verdana" w:eastAsia="Arial" w:hAnsi="Verdana" w:cs="Arial"/>
          <w:b/>
          <w:sz w:val="20"/>
          <w:szCs w:val="20"/>
          <w:lang w:eastAsia="it-IT"/>
        </w:rPr>
        <w:t xml:space="preserve">Visti </w:t>
      </w:r>
      <w:r>
        <w:rPr>
          <w:rFonts w:ascii="Verdana" w:eastAsia="Arial" w:hAnsi="Verdana" w:cs="Arial"/>
          <w:sz w:val="20"/>
          <w:szCs w:val="20"/>
          <w:lang w:eastAsia="it-IT"/>
        </w:rPr>
        <w:t>i bandi pubblicati Prot.N.</w:t>
      </w:r>
      <w:r w:rsidR="00E43FDE">
        <w:rPr>
          <w:rFonts w:ascii="Verdana" w:eastAsia="Arial" w:hAnsi="Verdana" w:cs="Arial"/>
          <w:sz w:val="20"/>
          <w:szCs w:val="20"/>
          <w:lang w:eastAsia="it-IT"/>
        </w:rPr>
        <w:t>244U</w:t>
      </w:r>
      <w:r>
        <w:rPr>
          <w:rFonts w:ascii="Verdana" w:eastAsia="Arial" w:hAnsi="Verdana" w:cs="Arial"/>
          <w:sz w:val="20"/>
          <w:szCs w:val="20"/>
          <w:lang w:eastAsia="it-IT"/>
        </w:rPr>
        <w:t xml:space="preserve"> per esperto progettista e </w:t>
      </w:r>
      <w:proofErr w:type="spellStart"/>
      <w:r>
        <w:rPr>
          <w:rFonts w:ascii="Verdana" w:eastAsia="Arial" w:hAnsi="Verdana" w:cs="Arial"/>
          <w:sz w:val="20"/>
          <w:szCs w:val="20"/>
          <w:lang w:eastAsia="it-IT"/>
        </w:rPr>
        <w:t>Prot.n</w:t>
      </w:r>
      <w:proofErr w:type="spellEnd"/>
      <w:r>
        <w:rPr>
          <w:rFonts w:ascii="Verdana" w:eastAsia="Arial" w:hAnsi="Verdana" w:cs="Arial"/>
          <w:sz w:val="20"/>
          <w:szCs w:val="20"/>
          <w:lang w:eastAsia="it-IT"/>
        </w:rPr>
        <w:t xml:space="preserve"> </w:t>
      </w:r>
      <w:r w:rsidR="00E43FDE">
        <w:rPr>
          <w:rFonts w:ascii="Verdana" w:eastAsia="Arial" w:hAnsi="Verdana" w:cs="Arial"/>
          <w:sz w:val="20"/>
          <w:szCs w:val="20"/>
          <w:lang w:eastAsia="it-IT"/>
        </w:rPr>
        <w:t>250U</w:t>
      </w:r>
      <w:r>
        <w:rPr>
          <w:rFonts w:ascii="Verdana" w:eastAsia="Arial" w:hAnsi="Verdana" w:cs="Arial"/>
          <w:sz w:val="20"/>
          <w:szCs w:val="20"/>
          <w:lang w:eastAsia="it-IT"/>
        </w:rPr>
        <w:t xml:space="preserve"> per esperto collaudatore;</w:t>
      </w:r>
    </w:p>
    <w:p w14:paraId="6D2E4BB0" w14:textId="77777777" w:rsidR="0040242A" w:rsidRPr="00CF750C" w:rsidRDefault="0040242A" w:rsidP="0040242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CF750C">
        <w:rPr>
          <w:rFonts w:ascii="Verdana" w:hAnsi="Verdana" w:cs="Arial"/>
          <w:b/>
          <w:color w:val="000000"/>
          <w:sz w:val="20"/>
          <w:szCs w:val="20"/>
        </w:rPr>
        <w:t>RITENUTE</w:t>
      </w:r>
      <w:r w:rsidRPr="00CF750C">
        <w:rPr>
          <w:rFonts w:ascii="Verdana" w:hAnsi="Verdana" w:cs="Arial"/>
          <w:color w:val="000000"/>
          <w:sz w:val="20"/>
          <w:szCs w:val="20"/>
        </w:rPr>
        <w:t xml:space="preserve"> congrue e idonee le competenze dei membri della commissione rispetto ai lavori e ai compiti che verranno loro affidati </w:t>
      </w:r>
    </w:p>
    <w:p w14:paraId="37DFA8D4" w14:textId="77777777" w:rsidR="0040242A" w:rsidRPr="00F02F16" w:rsidRDefault="0040242A" w:rsidP="001C6158">
      <w:pPr>
        <w:spacing w:line="0" w:lineRule="atLeast"/>
        <w:jc w:val="center"/>
        <w:rPr>
          <w:rFonts w:ascii="Verdana" w:eastAsia="Arial" w:hAnsi="Verdana"/>
          <w:b/>
        </w:rPr>
      </w:pPr>
    </w:p>
    <w:p w14:paraId="52ACBE2B" w14:textId="3503D278" w:rsidR="00EC15DA" w:rsidRPr="007E4A6A" w:rsidRDefault="00EC15DA" w:rsidP="00531F2D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bookmarkStart w:id="1" w:name="_Hlk87257591"/>
      <w:bookmarkStart w:id="2" w:name="_Hlk87257725"/>
      <w:r w:rsidRPr="007E4A6A">
        <w:rPr>
          <w:rFonts w:ascii="Verdana" w:hAnsi="Verdana" w:cs="Arial"/>
          <w:b/>
          <w:bCs/>
          <w:color w:val="000000"/>
          <w:sz w:val="20"/>
          <w:szCs w:val="20"/>
        </w:rPr>
        <w:t>DESIGNA</w:t>
      </w:r>
    </w:p>
    <w:p w14:paraId="480852E2" w14:textId="77777777" w:rsidR="00EC15DA" w:rsidRPr="008E7223" w:rsidRDefault="00EC15DA" w:rsidP="00EC15D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8E7223">
        <w:rPr>
          <w:rFonts w:ascii="Verdana" w:hAnsi="Verdana" w:cs="Arial"/>
          <w:bCs/>
          <w:color w:val="000000"/>
          <w:sz w:val="20"/>
          <w:szCs w:val="20"/>
        </w:rPr>
        <w:t xml:space="preserve">le SS.LL. </w:t>
      </w:r>
      <w:r w:rsidRPr="008E7223">
        <w:rPr>
          <w:rFonts w:ascii="Verdana" w:hAnsi="Verdana" w:cs="Arial"/>
          <w:color w:val="000000"/>
          <w:sz w:val="20"/>
          <w:szCs w:val="20"/>
        </w:rPr>
        <w:t xml:space="preserve">quali componenti della Commissione di valutazione con compiti di: </w:t>
      </w:r>
    </w:p>
    <w:p w14:paraId="02608B16" w14:textId="77777777" w:rsidR="00EC15DA" w:rsidRPr="008E7223" w:rsidRDefault="00EC15D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E7223">
        <w:rPr>
          <w:rFonts w:ascii="Verdana" w:hAnsi="Verdana" w:cs="Arial"/>
          <w:color w:val="000000"/>
          <w:sz w:val="20"/>
          <w:szCs w:val="20"/>
        </w:rPr>
        <w:t xml:space="preserve">esaminare le candidature pervenute sulla base dei criteri e punteggi definiti nell’avviso appositamente predisposto; </w:t>
      </w:r>
    </w:p>
    <w:p w14:paraId="3F955D0C" w14:textId="55A6040E" w:rsidR="00EC15DA" w:rsidRDefault="00EC15D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E7223">
        <w:rPr>
          <w:rFonts w:ascii="Verdana" w:hAnsi="Verdana" w:cs="Arial"/>
          <w:color w:val="000000"/>
          <w:sz w:val="20"/>
          <w:szCs w:val="20"/>
        </w:rPr>
        <w:t xml:space="preserve">redigere le graduatorie degli aspiranti. </w:t>
      </w:r>
    </w:p>
    <w:p w14:paraId="5CF66E7E" w14:textId="77777777" w:rsidR="007E4A6A" w:rsidRPr="007E4A6A" w:rsidRDefault="007E4A6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21C1C23" w14:textId="74F9B6B4" w:rsidR="00EC15DA" w:rsidRPr="00DE4F93" w:rsidRDefault="00EC15DA" w:rsidP="00EC15DA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  <w:r w:rsidRPr="00DE4F93">
        <w:rPr>
          <w:rFonts w:ascii="Myriad Pro" w:hAnsi="Myriad Pro" w:cs="Arial"/>
          <w:color w:val="000000"/>
        </w:rPr>
        <w:t xml:space="preserve">L’esame delle istanze verrà effettuata in </w:t>
      </w:r>
      <w:r>
        <w:rPr>
          <w:rFonts w:ascii="Myriad Pro" w:hAnsi="Myriad Pro" w:cs="Arial"/>
          <w:color w:val="000000"/>
        </w:rPr>
        <w:t>pres</w:t>
      </w:r>
      <w:r w:rsidR="007E4A6A">
        <w:rPr>
          <w:rFonts w:ascii="Myriad Pro" w:hAnsi="Myriad Pro" w:cs="Arial"/>
          <w:color w:val="000000"/>
        </w:rPr>
        <w:t>enza negli Uffici di Presidenza</w:t>
      </w:r>
      <w:r w:rsidRPr="00DE4F93">
        <w:rPr>
          <w:rFonts w:ascii="Myriad Pro" w:hAnsi="Myriad Pro" w:cs="Arial"/>
          <w:color w:val="000000"/>
        </w:rPr>
        <w:t xml:space="preserve"> il giorno </w:t>
      </w:r>
      <w:r w:rsidR="007E4A6A">
        <w:rPr>
          <w:rFonts w:ascii="Myriad Pro" w:hAnsi="Myriad Pro" w:cs="Arial"/>
          <w:color w:val="000000"/>
        </w:rPr>
        <w:t>07</w:t>
      </w:r>
      <w:r>
        <w:rPr>
          <w:rFonts w:ascii="Myriad Pro" w:hAnsi="Myriad Pro" w:cs="Arial"/>
          <w:color w:val="000000"/>
        </w:rPr>
        <w:t>/</w:t>
      </w:r>
      <w:r w:rsidR="00531F2D">
        <w:rPr>
          <w:rFonts w:ascii="Myriad Pro" w:hAnsi="Myriad Pro" w:cs="Arial"/>
          <w:color w:val="000000"/>
        </w:rPr>
        <w:t>0</w:t>
      </w:r>
      <w:r w:rsidR="007E4A6A">
        <w:rPr>
          <w:rFonts w:ascii="Myriad Pro" w:hAnsi="Myriad Pro" w:cs="Arial"/>
          <w:color w:val="000000"/>
        </w:rPr>
        <w:t>2</w:t>
      </w:r>
      <w:r>
        <w:rPr>
          <w:rFonts w:ascii="Myriad Pro" w:hAnsi="Myriad Pro" w:cs="Arial"/>
          <w:color w:val="000000"/>
        </w:rPr>
        <w:t>/202</w:t>
      </w:r>
      <w:r w:rsidR="00531F2D">
        <w:rPr>
          <w:rFonts w:ascii="Myriad Pro" w:hAnsi="Myriad Pro" w:cs="Arial"/>
          <w:color w:val="000000"/>
        </w:rPr>
        <w:t>2</w:t>
      </w:r>
      <w:r>
        <w:rPr>
          <w:rFonts w:ascii="Myriad Pro" w:hAnsi="Myriad Pro" w:cs="Arial"/>
          <w:color w:val="000000"/>
        </w:rPr>
        <w:t xml:space="preserve"> </w:t>
      </w:r>
      <w:r w:rsidRPr="00DE4F93">
        <w:rPr>
          <w:rFonts w:ascii="Myriad Pro" w:hAnsi="Myriad Pro" w:cs="Arial"/>
          <w:color w:val="000000"/>
        </w:rPr>
        <w:t xml:space="preserve">alle ore </w:t>
      </w:r>
      <w:r>
        <w:rPr>
          <w:rFonts w:ascii="Myriad Pro" w:hAnsi="Myriad Pro" w:cs="Arial"/>
          <w:color w:val="000000"/>
        </w:rPr>
        <w:t>1</w:t>
      </w:r>
      <w:r w:rsidR="00531F2D">
        <w:rPr>
          <w:rFonts w:ascii="Myriad Pro" w:hAnsi="Myriad Pro" w:cs="Arial"/>
          <w:color w:val="000000"/>
        </w:rPr>
        <w:t>5</w:t>
      </w:r>
      <w:r>
        <w:rPr>
          <w:rFonts w:ascii="Myriad Pro" w:hAnsi="Myriad Pro" w:cs="Arial"/>
          <w:color w:val="000000"/>
        </w:rPr>
        <w:t>.</w:t>
      </w:r>
      <w:r w:rsidR="00531F2D">
        <w:rPr>
          <w:rFonts w:ascii="Myriad Pro" w:hAnsi="Myriad Pro" w:cs="Arial"/>
          <w:color w:val="000000"/>
        </w:rPr>
        <w:t>0</w:t>
      </w:r>
      <w:r>
        <w:rPr>
          <w:rFonts w:ascii="Myriad Pro" w:hAnsi="Myriad Pro" w:cs="Arial"/>
          <w:color w:val="000000"/>
        </w:rPr>
        <w:t>0</w:t>
      </w:r>
    </w:p>
    <w:p w14:paraId="7B7049DF" w14:textId="77777777" w:rsidR="00EC15DA" w:rsidRPr="00DE4F93" w:rsidRDefault="00EC15DA" w:rsidP="00EC15DA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  <w:r w:rsidRPr="00DE4F93">
        <w:rPr>
          <w:rFonts w:ascii="Myriad Pro" w:hAnsi="Myriad Pro" w:cs="Arial"/>
          <w:color w:val="000000"/>
        </w:rPr>
        <w:t xml:space="preserve">La Commissione sarà, pertanto, costituita dai seguenti componenti: </w:t>
      </w:r>
    </w:p>
    <w:p w14:paraId="1DCEE414" w14:textId="50C830F4" w:rsidR="00EC15DA" w:rsidRPr="00DE4F93" w:rsidRDefault="00EC15D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DE4F93">
        <w:rPr>
          <w:rFonts w:ascii="Myriad Pro" w:hAnsi="Myriad Pro" w:cs="Arial"/>
          <w:bCs/>
          <w:color w:val="000000"/>
        </w:rPr>
        <w:t xml:space="preserve">Presidente </w:t>
      </w:r>
      <w:r>
        <w:rPr>
          <w:rFonts w:ascii="Myriad Pro" w:hAnsi="Myriad Pro" w:cs="Arial"/>
          <w:bCs/>
          <w:color w:val="000000"/>
        </w:rPr>
        <w:t xml:space="preserve"> Dirigente</w:t>
      </w:r>
      <w:r w:rsidR="00531F2D">
        <w:rPr>
          <w:rFonts w:ascii="Myriad Pro" w:hAnsi="Myriad Pro" w:cs="Arial"/>
          <w:bCs/>
          <w:color w:val="000000"/>
        </w:rPr>
        <w:t xml:space="preserve"> Scolastico</w:t>
      </w:r>
      <w:r>
        <w:rPr>
          <w:rFonts w:ascii="Myriad Pro" w:hAnsi="Myriad Pro" w:cs="Arial"/>
          <w:bCs/>
          <w:color w:val="000000"/>
        </w:rPr>
        <w:t xml:space="preserve"> Prof.</w:t>
      </w:r>
      <w:r w:rsidR="00531F2D">
        <w:rPr>
          <w:rFonts w:ascii="Myriad Pro" w:hAnsi="Myriad Pro" w:cs="Arial"/>
          <w:bCs/>
          <w:color w:val="000000"/>
        </w:rPr>
        <w:t xml:space="preserve">ssa Maria </w:t>
      </w:r>
      <w:proofErr w:type="spellStart"/>
      <w:r w:rsidR="00531F2D">
        <w:rPr>
          <w:rFonts w:ascii="Myriad Pro" w:hAnsi="Myriad Pro" w:cs="Arial"/>
          <w:bCs/>
          <w:color w:val="000000"/>
        </w:rPr>
        <w:t>Silanos</w:t>
      </w:r>
      <w:proofErr w:type="spellEnd"/>
      <w:r>
        <w:rPr>
          <w:rFonts w:ascii="Myriad Pro" w:hAnsi="Myriad Pro" w:cs="Arial"/>
          <w:bCs/>
          <w:color w:val="000000"/>
        </w:rPr>
        <w:t xml:space="preserve"> </w:t>
      </w:r>
    </w:p>
    <w:p w14:paraId="251094AE" w14:textId="02F628AF" w:rsidR="00EC15DA" w:rsidRPr="00DE4F93" w:rsidRDefault="00531F2D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>
        <w:rPr>
          <w:rFonts w:ascii="Myriad Pro" w:hAnsi="Myriad Pro" w:cs="Arial"/>
          <w:bCs/>
          <w:color w:val="000000"/>
        </w:rPr>
        <w:t xml:space="preserve"> Assistente Amministrativo Pasqualino Di Ronza</w:t>
      </w:r>
    </w:p>
    <w:p w14:paraId="0824A0A5" w14:textId="56452837" w:rsidR="00EC15DA" w:rsidRPr="00DE4F93" w:rsidRDefault="00EC15D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DE4F93">
        <w:rPr>
          <w:rFonts w:ascii="Myriad Pro" w:hAnsi="Myriad Pro" w:cs="Arial"/>
          <w:bCs/>
          <w:color w:val="000000"/>
        </w:rPr>
        <w:t xml:space="preserve">Commissario </w:t>
      </w:r>
      <w:proofErr w:type="spellStart"/>
      <w:r>
        <w:rPr>
          <w:rFonts w:ascii="Myriad Pro" w:hAnsi="Myriad Pro" w:cs="Arial"/>
          <w:bCs/>
          <w:color w:val="000000"/>
        </w:rPr>
        <w:t>Dsga</w:t>
      </w:r>
      <w:proofErr w:type="spellEnd"/>
      <w:r>
        <w:rPr>
          <w:rFonts w:ascii="Myriad Pro" w:hAnsi="Myriad Pro" w:cs="Arial"/>
          <w:bCs/>
          <w:color w:val="000000"/>
        </w:rPr>
        <w:t xml:space="preserve"> Incaricato </w:t>
      </w:r>
      <w:r w:rsidR="00531F2D">
        <w:rPr>
          <w:rFonts w:ascii="Myriad Pro" w:hAnsi="Myriad Pro" w:cs="Arial"/>
          <w:bCs/>
          <w:color w:val="000000"/>
        </w:rPr>
        <w:t>Gianluca Fossa</w:t>
      </w:r>
    </w:p>
    <w:p w14:paraId="00338DB9" w14:textId="77777777" w:rsidR="00EC15DA" w:rsidRPr="00DE4F93" w:rsidRDefault="00EC15DA" w:rsidP="00EC15DA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</w:p>
    <w:p w14:paraId="6A66C38D" w14:textId="747BFD90" w:rsidR="002C434A" w:rsidRPr="005E17F8" w:rsidRDefault="002C434A" w:rsidP="002C434A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bookmarkEnd w:id="1"/>
    <w:bookmarkEnd w:id="2"/>
    <w:p w14:paraId="00584926" w14:textId="39AFFA33" w:rsidR="00AB0C8C" w:rsidRPr="005E17F8" w:rsidRDefault="00F02F16" w:rsidP="00F02F16">
      <w:pPr>
        <w:spacing w:before="1" w:after="0"/>
        <w:ind w:left="4956" w:right="785" w:firstLine="708"/>
        <w:jc w:val="center"/>
        <w:rPr>
          <w:rFonts w:ascii="Verdana" w:hAnsi="Verdana"/>
          <w:b/>
          <w:sz w:val="20"/>
          <w:szCs w:val="20"/>
        </w:rPr>
      </w:pPr>
      <w:r w:rsidRPr="005E17F8">
        <w:rPr>
          <w:rFonts w:ascii="Verdana" w:hAnsi="Verdana"/>
          <w:sz w:val="20"/>
          <w:szCs w:val="20"/>
        </w:rPr>
        <w:t xml:space="preserve">  </w:t>
      </w:r>
      <w:r w:rsidR="00AB0C8C" w:rsidRPr="005E17F8">
        <w:rPr>
          <w:rFonts w:ascii="Verdana" w:hAnsi="Verdana"/>
          <w:b/>
          <w:sz w:val="20"/>
          <w:szCs w:val="20"/>
        </w:rPr>
        <w:t>Il</w:t>
      </w:r>
      <w:r w:rsidR="00AB0C8C" w:rsidRPr="005E17F8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AB0C8C" w:rsidRPr="005E17F8">
        <w:rPr>
          <w:rFonts w:ascii="Verdana" w:hAnsi="Verdana"/>
          <w:b/>
          <w:sz w:val="20"/>
          <w:szCs w:val="20"/>
        </w:rPr>
        <w:t>Dirigente</w:t>
      </w:r>
      <w:r w:rsidR="00AB0C8C" w:rsidRPr="005E17F8">
        <w:rPr>
          <w:rFonts w:ascii="Verdana" w:hAnsi="Verdana"/>
          <w:b/>
          <w:spacing w:val="-2"/>
          <w:sz w:val="20"/>
          <w:szCs w:val="20"/>
        </w:rPr>
        <w:t xml:space="preserve"> </w:t>
      </w:r>
      <w:r w:rsidR="00AB0C8C" w:rsidRPr="005E17F8">
        <w:rPr>
          <w:rFonts w:ascii="Verdana" w:hAnsi="Verdana"/>
          <w:b/>
          <w:sz w:val="20"/>
          <w:szCs w:val="20"/>
        </w:rPr>
        <w:t>Scolastico</w:t>
      </w:r>
    </w:p>
    <w:p w14:paraId="55FADE97" w14:textId="4FFA389B" w:rsidR="00AB0C8C" w:rsidRPr="005E17F8" w:rsidRDefault="00AB0C8C" w:rsidP="004F1133">
      <w:pPr>
        <w:pStyle w:val="Titolo1"/>
        <w:spacing w:line="275" w:lineRule="exact"/>
        <w:ind w:left="4956" w:firstLine="708"/>
        <w:rPr>
          <w:rFonts w:ascii="Verdana" w:hAnsi="Verdana"/>
          <w:sz w:val="20"/>
          <w:szCs w:val="20"/>
        </w:rPr>
      </w:pPr>
      <w:r w:rsidRPr="005E17F8">
        <w:rPr>
          <w:rFonts w:ascii="Verdana" w:hAnsi="Verdana"/>
          <w:sz w:val="20"/>
          <w:szCs w:val="20"/>
        </w:rPr>
        <w:t>Prof</w:t>
      </w:r>
      <w:r w:rsidR="00954448" w:rsidRPr="005E17F8">
        <w:rPr>
          <w:rFonts w:ascii="Verdana" w:hAnsi="Verdana"/>
          <w:spacing w:val="-3"/>
          <w:sz w:val="20"/>
          <w:szCs w:val="20"/>
        </w:rPr>
        <w:t xml:space="preserve">.ssa Maria </w:t>
      </w:r>
      <w:proofErr w:type="spellStart"/>
      <w:r w:rsidR="00954448" w:rsidRPr="005E17F8">
        <w:rPr>
          <w:rFonts w:ascii="Verdana" w:hAnsi="Verdana"/>
          <w:spacing w:val="-3"/>
          <w:sz w:val="20"/>
          <w:szCs w:val="20"/>
        </w:rPr>
        <w:t>Silanos</w:t>
      </w:r>
      <w:proofErr w:type="spellEnd"/>
    </w:p>
    <w:p w14:paraId="143A3202" w14:textId="1ADB367C" w:rsidR="00AB0C8C" w:rsidRPr="005E17F8" w:rsidRDefault="00F02F16" w:rsidP="00F02F16">
      <w:pPr>
        <w:ind w:left="5908" w:right="768"/>
        <w:rPr>
          <w:rFonts w:ascii="Verdana" w:hAnsi="Verdana"/>
          <w:sz w:val="12"/>
          <w:szCs w:val="12"/>
        </w:rPr>
      </w:pPr>
      <w:r w:rsidRPr="005E17F8">
        <w:rPr>
          <w:rFonts w:ascii="Verdana" w:hAnsi="Verdana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 xml:space="preserve">Firmato digitalmente ai sensi del </w:t>
      </w:r>
      <w:r w:rsidRPr="005E17F8">
        <w:rPr>
          <w:rFonts w:ascii="Verdana" w:hAnsi="Verdana"/>
          <w:sz w:val="12"/>
          <w:szCs w:val="12"/>
        </w:rPr>
        <w:t xml:space="preserve">  </w:t>
      </w:r>
      <w:r w:rsidR="00AB0C8C" w:rsidRPr="005E17F8">
        <w:rPr>
          <w:rFonts w:ascii="Verdana" w:hAnsi="Verdana"/>
          <w:sz w:val="12"/>
          <w:szCs w:val="12"/>
        </w:rPr>
        <w:t>c.d. Codice</w:t>
      </w:r>
      <w:r w:rsidR="00AB0C8C" w:rsidRPr="005E17F8">
        <w:rPr>
          <w:rFonts w:ascii="Verdana" w:hAnsi="Verdana"/>
          <w:spacing w:val="-47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dell’Amministrazione</w:t>
      </w:r>
      <w:r w:rsidR="00AB0C8C" w:rsidRPr="005E17F8">
        <w:rPr>
          <w:rFonts w:ascii="Verdana" w:hAnsi="Verdana"/>
          <w:spacing w:val="-7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digitale</w:t>
      </w:r>
      <w:r w:rsidR="00AB0C8C" w:rsidRPr="005E17F8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e</w:t>
      </w:r>
      <w:r w:rsidR="00AB0C8C" w:rsidRPr="005E17F8">
        <w:rPr>
          <w:rFonts w:ascii="Verdana" w:hAnsi="Verdana"/>
          <w:spacing w:val="-6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norme</w:t>
      </w:r>
      <w:r w:rsidR="00AB0C8C" w:rsidRPr="005E17F8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a</w:t>
      </w:r>
      <w:r w:rsidR="00AB0C8C" w:rsidRPr="005E17F8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esse</w:t>
      </w:r>
      <w:r w:rsidR="00AB0C8C" w:rsidRPr="005E17F8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connesse</w:t>
      </w:r>
    </w:p>
    <w:sectPr w:rsidR="00AB0C8C" w:rsidRPr="005E1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04C9A"/>
    <w:multiLevelType w:val="hybridMultilevel"/>
    <w:tmpl w:val="D44E5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6125"/>
    <w:multiLevelType w:val="hybridMultilevel"/>
    <w:tmpl w:val="47D4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1C6158"/>
    <w:rsid w:val="002745A3"/>
    <w:rsid w:val="002C434A"/>
    <w:rsid w:val="002C4880"/>
    <w:rsid w:val="003627D7"/>
    <w:rsid w:val="00381D3F"/>
    <w:rsid w:val="003E52BC"/>
    <w:rsid w:val="0040242A"/>
    <w:rsid w:val="00417A1B"/>
    <w:rsid w:val="004F1133"/>
    <w:rsid w:val="005260E2"/>
    <w:rsid w:val="00531F2D"/>
    <w:rsid w:val="005E17F8"/>
    <w:rsid w:val="006C19DA"/>
    <w:rsid w:val="006E058F"/>
    <w:rsid w:val="007E4A6A"/>
    <w:rsid w:val="007F3BDF"/>
    <w:rsid w:val="00954448"/>
    <w:rsid w:val="00A86669"/>
    <w:rsid w:val="00AB0C8C"/>
    <w:rsid w:val="00BE7A36"/>
    <w:rsid w:val="00CD5D44"/>
    <w:rsid w:val="00E43FDE"/>
    <w:rsid w:val="00E91F5C"/>
    <w:rsid w:val="00EC15DA"/>
    <w:rsid w:val="00F02F16"/>
    <w:rsid w:val="00F65880"/>
    <w:rsid w:val="00F660F7"/>
    <w:rsid w:val="00F72A8A"/>
    <w:rsid w:val="00FA46F3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6</cp:revision>
  <cp:lastPrinted>2021-12-02T09:39:00Z</cp:lastPrinted>
  <dcterms:created xsi:type="dcterms:W3CDTF">2022-02-02T10:51:00Z</dcterms:created>
  <dcterms:modified xsi:type="dcterms:W3CDTF">2022-02-02T10:52:00Z</dcterms:modified>
</cp:coreProperties>
</file>